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3A" w:rsidRDefault="00EC7764" w:rsidP="0021235D">
      <w:pPr>
        <w:spacing w:after="0" w:line="360" w:lineRule="auto"/>
        <w:rPr>
          <w:rFonts w:cstheme="minorHAnsi"/>
          <w:b/>
          <w:i/>
          <w:sz w:val="24"/>
          <w:szCs w:val="24"/>
        </w:rPr>
      </w:pPr>
      <w:bookmarkStart w:id="0" w:name="_GoBack"/>
      <w:bookmarkEnd w:id="0"/>
      <w:r w:rsidRPr="00F47C4D">
        <w:rPr>
          <w:rFonts w:cstheme="minorHAnsi"/>
          <w:b/>
          <w:sz w:val="24"/>
          <w:szCs w:val="24"/>
        </w:rPr>
        <w:t>Streszczenie pracy doktorskiej ks. Piotra Jacka Krupy MSF</w:t>
      </w:r>
      <w:r w:rsidR="00F47C4D">
        <w:rPr>
          <w:rFonts w:cstheme="minorHAnsi"/>
          <w:b/>
          <w:sz w:val="24"/>
          <w:szCs w:val="24"/>
        </w:rPr>
        <w:t xml:space="preserve"> </w:t>
      </w:r>
      <w:r w:rsidRPr="00F47C4D">
        <w:rPr>
          <w:rFonts w:cstheme="minorHAnsi"/>
          <w:b/>
          <w:sz w:val="24"/>
          <w:szCs w:val="24"/>
        </w:rPr>
        <w:t xml:space="preserve">p.t.: </w:t>
      </w:r>
      <w:r w:rsidRPr="00F47C4D">
        <w:rPr>
          <w:rFonts w:cstheme="minorHAnsi"/>
          <w:b/>
          <w:i/>
          <w:sz w:val="24"/>
          <w:szCs w:val="24"/>
        </w:rPr>
        <w:t>Duchowość polskiej Prowincji Misjonarzy Świętej Rodziny</w:t>
      </w:r>
    </w:p>
    <w:p w:rsidR="00960998" w:rsidRPr="00F47C4D" w:rsidRDefault="00960998" w:rsidP="0021235D">
      <w:pPr>
        <w:spacing w:after="0" w:line="360" w:lineRule="auto"/>
        <w:rPr>
          <w:rFonts w:cstheme="minorHAnsi"/>
          <w:b/>
          <w:sz w:val="24"/>
          <w:szCs w:val="24"/>
        </w:rPr>
      </w:pPr>
    </w:p>
    <w:p w:rsidR="009F1849" w:rsidRDefault="005D21E2" w:rsidP="0021235D">
      <w:pPr>
        <w:spacing w:after="0" w:line="360" w:lineRule="auto"/>
        <w:ind w:firstLine="708"/>
        <w:jc w:val="both"/>
        <w:rPr>
          <w:rFonts w:ascii="Times New Roman" w:hAnsi="Times New Roman" w:cs="Times New Roman"/>
          <w:sz w:val="24"/>
          <w:szCs w:val="24"/>
        </w:rPr>
      </w:pPr>
      <w:r w:rsidRPr="0064326F">
        <w:rPr>
          <w:rFonts w:ascii="Times New Roman" w:hAnsi="Times New Roman" w:cs="Times New Roman"/>
          <w:sz w:val="24"/>
          <w:szCs w:val="24"/>
        </w:rPr>
        <w:t xml:space="preserve">Celem niniejszej rozprawy </w:t>
      </w:r>
      <w:r w:rsidR="000C71DE">
        <w:rPr>
          <w:rFonts w:ascii="Times New Roman" w:hAnsi="Times New Roman" w:cs="Times New Roman"/>
          <w:sz w:val="24"/>
          <w:szCs w:val="24"/>
        </w:rPr>
        <w:t>jest</w:t>
      </w:r>
      <w:r w:rsidRPr="0064326F">
        <w:rPr>
          <w:rFonts w:ascii="Times New Roman" w:hAnsi="Times New Roman" w:cs="Times New Roman"/>
          <w:sz w:val="24"/>
          <w:szCs w:val="24"/>
        </w:rPr>
        <w:t xml:space="preserve"> dokonanie analizy</w:t>
      </w:r>
      <w:r>
        <w:rPr>
          <w:rFonts w:ascii="Times New Roman" w:hAnsi="Times New Roman" w:cs="Times New Roman"/>
          <w:sz w:val="24"/>
          <w:szCs w:val="24"/>
        </w:rPr>
        <w:t xml:space="preserve"> badawczej duchowości polskiej P</w:t>
      </w:r>
      <w:r w:rsidRPr="0064326F">
        <w:rPr>
          <w:rFonts w:ascii="Times New Roman" w:hAnsi="Times New Roman" w:cs="Times New Roman"/>
          <w:sz w:val="24"/>
          <w:szCs w:val="24"/>
        </w:rPr>
        <w:t>rowincji</w:t>
      </w:r>
      <w:r>
        <w:rPr>
          <w:rFonts w:ascii="Times New Roman" w:hAnsi="Times New Roman" w:cs="Times New Roman"/>
          <w:sz w:val="24"/>
          <w:szCs w:val="24"/>
        </w:rPr>
        <w:t xml:space="preserve"> w oparciu o materiały źródłowe i wszystkie możliwe prace naukowe członków Prowincji i całego Zgromadzenia. </w:t>
      </w:r>
      <w:r w:rsidR="009F1849" w:rsidRPr="0064326F">
        <w:rPr>
          <w:rFonts w:ascii="Times New Roman" w:hAnsi="Times New Roman" w:cs="Times New Roman"/>
          <w:sz w:val="24"/>
          <w:szCs w:val="24"/>
        </w:rPr>
        <w:t>Pozwoli ono nie tylko na zebranie i usystematyzow</w:t>
      </w:r>
      <w:r w:rsidR="009F1849">
        <w:rPr>
          <w:rFonts w:ascii="Times New Roman" w:hAnsi="Times New Roman" w:cs="Times New Roman"/>
          <w:sz w:val="24"/>
          <w:szCs w:val="24"/>
        </w:rPr>
        <w:t>anie dziedzictwa Prowincji, ale</w:t>
      </w:r>
      <w:r w:rsidR="009F1849" w:rsidRPr="0064326F">
        <w:rPr>
          <w:rFonts w:ascii="Times New Roman" w:hAnsi="Times New Roman" w:cs="Times New Roman"/>
          <w:sz w:val="24"/>
          <w:szCs w:val="24"/>
        </w:rPr>
        <w:t xml:space="preserve"> </w:t>
      </w:r>
      <w:r w:rsidR="009F1849">
        <w:rPr>
          <w:rFonts w:ascii="Times New Roman" w:hAnsi="Times New Roman" w:cs="Times New Roman"/>
          <w:sz w:val="24"/>
          <w:szCs w:val="24"/>
        </w:rPr>
        <w:t>zarysuje</w:t>
      </w:r>
      <w:r w:rsidR="00F47C4D">
        <w:rPr>
          <w:rFonts w:ascii="Times New Roman" w:hAnsi="Times New Roman" w:cs="Times New Roman"/>
          <w:sz w:val="24"/>
          <w:szCs w:val="24"/>
        </w:rPr>
        <w:t xml:space="preserve"> także</w:t>
      </w:r>
      <w:r w:rsidR="009F1849" w:rsidRPr="0064326F">
        <w:rPr>
          <w:rFonts w:ascii="Times New Roman" w:hAnsi="Times New Roman" w:cs="Times New Roman"/>
          <w:sz w:val="24"/>
          <w:szCs w:val="24"/>
        </w:rPr>
        <w:t xml:space="preserve"> główne rysy duchowości M</w:t>
      </w:r>
      <w:r w:rsidR="009F1849">
        <w:rPr>
          <w:rFonts w:ascii="Times New Roman" w:hAnsi="Times New Roman" w:cs="Times New Roman"/>
          <w:sz w:val="24"/>
          <w:szCs w:val="24"/>
        </w:rPr>
        <w:t xml:space="preserve">isjonarzy Świętej Rodziny </w:t>
      </w:r>
      <w:r w:rsidR="009F1849" w:rsidRPr="0064326F">
        <w:rPr>
          <w:rFonts w:ascii="Times New Roman" w:hAnsi="Times New Roman" w:cs="Times New Roman"/>
          <w:sz w:val="24"/>
          <w:szCs w:val="24"/>
        </w:rPr>
        <w:t>w Polsce</w:t>
      </w:r>
      <w:r w:rsidR="009F1849">
        <w:rPr>
          <w:rFonts w:ascii="Times New Roman" w:hAnsi="Times New Roman" w:cs="Times New Roman"/>
          <w:sz w:val="24"/>
          <w:szCs w:val="24"/>
        </w:rPr>
        <w:t>. Dzięki temu</w:t>
      </w:r>
      <w:r w:rsidR="009F1849" w:rsidRPr="0064326F">
        <w:rPr>
          <w:rFonts w:ascii="Times New Roman" w:hAnsi="Times New Roman" w:cs="Times New Roman"/>
          <w:sz w:val="24"/>
          <w:szCs w:val="24"/>
        </w:rPr>
        <w:t xml:space="preserve"> stanowić </w:t>
      </w:r>
      <w:r w:rsidR="009F1849">
        <w:rPr>
          <w:rFonts w:ascii="Times New Roman" w:hAnsi="Times New Roman" w:cs="Times New Roman"/>
          <w:sz w:val="24"/>
          <w:szCs w:val="24"/>
        </w:rPr>
        <w:t xml:space="preserve">również może </w:t>
      </w:r>
      <w:r w:rsidR="009F1849" w:rsidRPr="0064326F">
        <w:rPr>
          <w:rFonts w:ascii="Times New Roman" w:hAnsi="Times New Roman" w:cs="Times New Roman"/>
          <w:sz w:val="24"/>
          <w:szCs w:val="24"/>
        </w:rPr>
        <w:t>ele</w:t>
      </w:r>
      <w:r w:rsidR="000C71DE">
        <w:rPr>
          <w:rFonts w:ascii="Times New Roman" w:hAnsi="Times New Roman" w:cs="Times New Roman"/>
          <w:sz w:val="24"/>
          <w:szCs w:val="24"/>
        </w:rPr>
        <w:t>ment formacyjny dla przyszłych M</w:t>
      </w:r>
      <w:r w:rsidR="009F1849" w:rsidRPr="0064326F">
        <w:rPr>
          <w:rFonts w:ascii="Times New Roman" w:hAnsi="Times New Roman" w:cs="Times New Roman"/>
          <w:sz w:val="24"/>
          <w:szCs w:val="24"/>
        </w:rPr>
        <w:t>isjonarzy</w:t>
      </w:r>
      <w:r w:rsidR="00F47C4D">
        <w:rPr>
          <w:rFonts w:ascii="Times New Roman" w:hAnsi="Times New Roman" w:cs="Times New Roman"/>
          <w:sz w:val="24"/>
          <w:szCs w:val="24"/>
        </w:rPr>
        <w:t xml:space="preserve"> oraz</w:t>
      </w:r>
      <w:r w:rsidR="009F1849">
        <w:rPr>
          <w:rFonts w:ascii="Times New Roman" w:hAnsi="Times New Roman" w:cs="Times New Roman"/>
          <w:sz w:val="24"/>
          <w:szCs w:val="24"/>
        </w:rPr>
        <w:t xml:space="preserve"> </w:t>
      </w:r>
      <w:r w:rsidR="009F1849" w:rsidRPr="0064326F">
        <w:rPr>
          <w:rFonts w:ascii="Times New Roman" w:hAnsi="Times New Roman" w:cs="Times New Roman"/>
          <w:sz w:val="24"/>
          <w:szCs w:val="24"/>
        </w:rPr>
        <w:t>wyznaczenie perspektyw dla przyszłych pokoleń M</w:t>
      </w:r>
      <w:r w:rsidR="009F1849">
        <w:rPr>
          <w:rFonts w:ascii="Times New Roman" w:hAnsi="Times New Roman" w:cs="Times New Roman"/>
          <w:sz w:val="24"/>
          <w:szCs w:val="24"/>
        </w:rPr>
        <w:t>isjonarzy Prowincji polskiej.</w:t>
      </w:r>
      <w:r w:rsidR="009F1849" w:rsidRPr="0064326F">
        <w:rPr>
          <w:rFonts w:ascii="Times New Roman" w:hAnsi="Times New Roman" w:cs="Times New Roman"/>
          <w:sz w:val="24"/>
          <w:szCs w:val="24"/>
        </w:rPr>
        <w:t xml:space="preserve"> </w:t>
      </w:r>
    </w:p>
    <w:p w:rsidR="009F1849" w:rsidRDefault="000C71DE" w:rsidP="002123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Przeprowadzenie analiz badawczych w tym zakresie nie było</w:t>
      </w:r>
      <w:r w:rsidR="00F47C4D">
        <w:rPr>
          <w:rFonts w:ascii="Times New Roman" w:hAnsi="Times New Roman" w:cs="Times New Roman"/>
          <w:sz w:val="24"/>
          <w:szCs w:val="24"/>
        </w:rPr>
        <w:t xml:space="preserve"> łatwe.</w:t>
      </w:r>
      <w:r w:rsidR="005D21E2">
        <w:rPr>
          <w:rFonts w:ascii="Times New Roman" w:hAnsi="Times New Roman" w:cs="Times New Roman"/>
          <w:sz w:val="24"/>
          <w:szCs w:val="24"/>
        </w:rPr>
        <w:t xml:space="preserve"> </w:t>
      </w:r>
      <w:r w:rsidR="00F47C4D">
        <w:rPr>
          <w:rFonts w:ascii="Times New Roman" w:hAnsi="Times New Roman" w:cs="Times New Roman"/>
          <w:sz w:val="24"/>
          <w:szCs w:val="24"/>
        </w:rPr>
        <w:t>Z</w:t>
      </w:r>
      <w:r w:rsidR="005D21E2">
        <w:rPr>
          <w:rFonts w:ascii="Times New Roman" w:hAnsi="Times New Roman" w:cs="Times New Roman"/>
          <w:sz w:val="24"/>
          <w:szCs w:val="24"/>
        </w:rPr>
        <w:t xml:space="preserve">ebranie literatury na ten temat wymagało długotrwałej kwerendy w bibliotekach i archiwach Zgromadzenia. </w:t>
      </w:r>
      <w:r w:rsidR="009F1849">
        <w:rPr>
          <w:rFonts w:ascii="Times New Roman" w:hAnsi="Times New Roman" w:cs="Times New Roman"/>
          <w:sz w:val="24"/>
          <w:szCs w:val="24"/>
        </w:rPr>
        <w:t xml:space="preserve">Zapoznano się z kronikami najstarszych, należących do polskiej Prowincji domów w Kazimierzu </w:t>
      </w:r>
      <w:r w:rsidR="00EC7764">
        <w:rPr>
          <w:rFonts w:ascii="Times New Roman" w:hAnsi="Times New Roman" w:cs="Times New Roman"/>
          <w:sz w:val="24"/>
          <w:szCs w:val="24"/>
        </w:rPr>
        <w:t>Biskupim i w Górce Klasztornej</w:t>
      </w:r>
      <w:r w:rsidR="009F1849">
        <w:rPr>
          <w:rFonts w:ascii="Times New Roman" w:hAnsi="Times New Roman" w:cs="Times New Roman"/>
          <w:sz w:val="24"/>
          <w:szCs w:val="24"/>
        </w:rPr>
        <w:t>. Do tego bogatego dziedzictwa sprzed ponad 90 lat dodano najnowsze</w:t>
      </w:r>
      <w:r>
        <w:rPr>
          <w:rFonts w:ascii="Times New Roman" w:hAnsi="Times New Roman" w:cs="Times New Roman"/>
          <w:sz w:val="24"/>
          <w:szCs w:val="24"/>
        </w:rPr>
        <w:t xml:space="preserve"> </w:t>
      </w:r>
      <w:r w:rsidR="009F1849">
        <w:rPr>
          <w:rFonts w:ascii="Times New Roman" w:hAnsi="Times New Roman" w:cs="Times New Roman"/>
          <w:sz w:val="24"/>
          <w:szCs w:val="24"/>
        </w:rPr>
        <w:t xml:space="preserve">dokumenty Prowincji i liczne opracowania historii, charyzmatu i posłannictwa Misjonarzy Świętej Rodziny wywodzących się z Polski. </w:t>
      </w:r>
    </w:p>
    <w:p w:rsidR="00F47C4D" w:rsidRDefault="009F1849" w:rsidP="0021235D">
      <w:pPr>
        <w:spacing w:after="0" w:line="360" w:lineRule="auto"/>
        <w:ind w:firstLine="708"/>
        <w:jc w:val="both"/>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Analiza badawcza z</w:t>
      </w:r>
      <w:r w:rsidR="005D21E2">
        <w:rPr>
          <w:rFonts w:ascii="Times New Roman" w:eastAsia="Times New Roman" w:hAnsi="Times New Roman" w:cs="Times New Roman"/>
          <w:color w:val="000000"/>
          <w:kern w:val="3"/>
          <w:sz w:val="24"/>
          <w:szCs w:val="24"/>
          <w:lang w:eastAsia="zh-CN"/>
        </w:rPr>
        <w:t>ostała oparta</w:t>
      </w:r>
      <w:r w:rsidR="005D21E2" w:rsidRPr="00AC1EC8">
        <w:rPr>
          <w:rFonts w:ascii="Times New Roman" w:eastAsia="Times New Roman" w:hAnsi="Times New Roman" w:cs="Times New Roman"/>
          <w:color w:val="000000"/>
          <w:kern w:val="3"/>
          <w:sz w:val="24"/>
          <w:szCs w:val="24"/>
          <w:lang w:eastAsia="zh-CN"/>
        </w:rPr>
        <w:t xml:space="preserve"> przede wszystkim na źródłach </w:t>
      </w:r>
      <w:r w:rsidR="005D21E2">
        <w:rPr>
          <w:rFonts w:ascii="Times New Roman" w:eastAsia="Times New Roman" w:hAnsi="Times New Roman" w:cs="Times New Roman"/>
          <w:color w:val="000000"/>
          <w:kern w:val="3"/>
          <w:sz w:val="24"/>
          <w:szCs w:val="24"/>
          <w:lang w:eastAsia="zh-CN"/>
        </w:rPr>
        <w:t xml:space="preserve">Instytutu, </w:t>
      </w:r>
      <w:r w:rsidR="005D21E2" w:rsidRPr="00AC1EC8">
        <w:rPr>
          <w:rFonts w:ascii="Times New Roman" w:eastAsia="Times New Roman" w:hAnsi="Times New Roman" w:cs="Times New Roman"/>
          <w:color w:val="000000"/>
          <w:kern w:val="3"/>
          <w:sz w:val="24"/>
          <w:szCs w:val="24"/>
          <w:lang w:eastAsia="zh-CN"/>
        </w:rPr>
        <w:t xml:space="preserve">polsko </w:t>
      </w:r>
      <w:r w:rsidR="005D21E2">
        <w:rPr>
          <w:rFonts w:ascii="Times New Roman" w:eastAsia="Times New Roman" w:hAnsi="Times New Roman" w:cs="Times New Roman"/>
          <w:color w:val="000000"/>
          <w:kern w:val="3"/>
          <w:sz w:val="24"/>
          <w:szCs w:val="24"/>
          <w:lang w:eastAsia="zh-CN"/>
        </w:rPr>
        <w:br/>
      </w:r>
      <w:r w:rsidR="005D21E2" w:rsidRPr="00AC1EC8">
        <w:rPr>
          <w:rFonts w:ascii="Times New Roman" w:eastAsia="Times New Roman" w:hAnsi="Times New Roman" w:cs="Times New Roman"/>
          <w:color w:val="000000"/>
          <w:kern w:val="3"/>
          <w:sz w:val="24"/>
          <w:szCs w:val="24"/>
          <w:lang w:eastAsia="zh-CN"/>
        </w:rPr>
        <w:t xml:space="preserve">i obcojęzycznych. Literatura źródłowa to nauczanie Kościoła, </w:t>
      </w:r>
      <w:r w:rsidRPr="00AC1EC8">
        <w:rPr>
          <w:rFonts w:ascii="Times New Roman" w:eastAsia="Times New Roman" w:hAnsi="Times New Roman" w:cs="Times New Roman"/>
          <w:color w:val="000000"/>
          <w:kern w:val="3"/>
          <w:sz w:val="24"/>
          <w:szCs w:val="24"/>
          <w:lang w:eastAsia="zh-CN"/>
        </w:rPr>
        <w:t>główni</w:t>
      </w:r>
      <w:r>
        <w:rPr>
          <w:rFonts w:ascii="Times New Roman" w:eastAsia="Times New Roman" w:hAnsi="Times New Roman" w:cs="Times New Roman"/>
          <w:color w:val="000000"/>
          <w:kern w:val="3"/>
          <w:sz w:val="24"/>
          <w:szCs w:val="24"/>
          <w:lang w:eastAsia="zh-CN"/>
        </w:rPr>
        <w:t>e dokumenty z czasów pontyfikatu Leona XIII,</w:t>
      </w:r>
      <w:r w:rsidRPr="00AC1EC8">
        <w:rPr>
          <w:rFonts w:ascii="Times New Roman" w:eastAsia="Times New Roman" w:hAnsi="Times New Roman" w:cs="Times New Roman"/>
          <w:color w:val="000000"/>
          <w:kern w:val="3"/>
          <w:sz w:val="24"/>
          <w:szCs w:val="24"/>
          <w:lang w:eastAsia="zh-CN"/>
        </w:rPr>
        <w:t xml:space="preserve"> </w:t>
      </w:r>
      <w:r w:rsidR="005D21E2" w:rsidRPr="00AC1EC8">
        <w:rPr>
          <w:rFonts w:ascii="Times New Roman" w:eastAsia="Times New Roman" w:hAnsi="Times New Roman" w:cs="Times New Roman"/>
          <w:color w:val="000000"/>
          <w:kern w:val="3"/>
          <w:sz w:val="24"/>
          <w:szCs w:val="24"/>
          <w:lang w:eastAsia="zh-CN"/>
        </w:rPr>
        <w:t xml:space="preserve">dzieła Ojca </w:t>
      </w:r>
      <w:r w:rsidR="005D21E2">
        <w:rPr>
          <w:rFonts w:ascii="Times New Roman" w:eastAsia="Times New Roman" w:hAnsi="Times New Roman" w:cs="Times New Roman"/>
          <w:color w:val="000000"/>
          <w:kern w:val="3"/>
          <w:sz w:val="24"/>
          <w:szCs w:val="24"/>
          <w:lang w:eastAsia="zh-CN"/>
        </w:rPr>
        <w:t>Z</w:t>
      </w:r>
      <w:r w:rsidR="005D21E2" w:rsidRPr="00AC1EC8">
        <w:rPr>
          <w:rFonts w:ascii="Times New Roman" w:eastAsia="Times New Roman" w:hAnsi="Times New Roman" w:cs="Times New Roman"/>
          <w:color w:val="000000"/>
          <w:kern w:val="3"/>
          <w:sz w:val="24"/>
          <w:szCs w:val="24"/>
          <w:lang w:eastAsia="zh-CN"/>
        </w:rPr>
        <w:t xml:space="preserve">ałożyciela oraz </w:t>
      </w:r>
      <w:r w:rsidR="005D21E2">
        <w:rPr>
          <w:rFonts w:ascii="Times New Roman" w:eastAsia="Times New Roman" w:hAnsi="Times New Roman" w:cs="Times New Roman"/>
          <w:color w:val="000000"/>
          <w:kern w:val="3"/>
          <w:sz w:val="24"/>
          <w:szCs w:val="24"/>
          <w:lang w:eastAsia="zh-CN"/>
        </w:rPr>
        <w:t>Zgromadzenia i P</w:t>
      </w:r>
      <w:r w:rsidR="005D21E2" w:rsidRPr="00AC1EC8">
        <w:rPr>
          <w:rFonts w:ascii="Times New Roman" w:eastAsia="Times New Roman" w:hAnsi="Times New Roman" w:cs="Times New Roman"/>
          <w:color w:val="000000"/>
          <w:kern w:val="3"/>
          <w:sz w:val="24"/>
          <w:szCs w:val="24"/>
          <w:lang w:eastAsia="zh-CN"/>
        </w:rPr>
        <w:t>rowincji. Literatura przedmiotu obejmuje książki i artykuły na temat</w:t>
      </w:r>
      <w:r w:rsidR="005D21E2">
        <w:rPr>
          <w:rFonts w:ascii="Times New Roman" w:eastAsia="Times New Roman" w:hAnsi="Times New Roman" w:cs="Times New Roman"/>
          <w:color w:val="000000"/>
          <w:kern w:val="3"/>
          <w:sz w:val="24"/>
          <w:szCs w:val="24"/>
          <w:lang w:eastAsia="zh-CN"/>
        </w:rPr>
        <w:t xml:space="preserve"> życia i działalności polskiej P</w:t>
      </w:r>
      <w:r w:rsidR="00F47C4D">
        <w:rPr>
          <w:rFonts w:ascii="Times New Roman" w:eastAsia="Times New Roman" w:hAnsi="Times New Roman" w:cs="Times New Roman"/>
          <w:color w:val="000000"/>
          <w:kern w:val="3"/>
          <w:sz w:val="24"/>
          <w:szCs w:val="24"/>
          <w:lang w:eastAsia="zh-CN"/>
        </w:rPr>
        <w:t>rowincji.</w:t>
      </w:r>
    </w:p>
    <w:p w:rsidR="005D21E2" w:rsidRPr="009F1849" w:rsidRDefault="009F1849" w:rsidP="002123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pracy </w:t>
      </w:r>
      <w:r w:rsidR="005D21E2" w:rsidRPr="0064326F">
        <w:rPr>
          <w:rFonts w:ascii="Times New Roman" w:hAnsi="Times New Roman" w:cs="Times New Roman"/>
          <w:sz w:val="24"/>
          <w:szCs w:val="24"/>
        </w:rPr>
        <w:t xml:space="preserve">przeważa metoda powszechnie stosowana w pracach z dziedziny teologii duchowości, polegająca na scholastycznej koncepcji, która </w:t>
      </w:r>
      <w:r w:rsidR="005D21E2" w:rsidRPr="0064326F">
        <w:rPr>
          <w:rStyle w:val="FontStyle17"/>
          <w:sz w:val="24"/>
          <w:szCs w:val="24"/>
        </w:rPr>
        <w:t>rozróżnia przedmiot materialny - to czym dana nauka bezpośrednio się zajmuje i do czego odno</w:t>
      </w:r>
      <w:r w:rsidR="005D21E2" w:rsidRPr="0064326F">
        <w:rPr>
          <w:rStyle w:val="FontStyle17"/>
          <w:sz w:val="24"/>
          <w:szCs w:val="24"/>
        </w:rPr>
        <w:softHyphen/>
        <w:t xml:space="preserve">szą </w:t>
      </w:r>
      <w:r w:rsidR="005D21E2">
        <w:rPr>
          <w:rStyle w:val="FontStyle17"/>
          <w:sz w:val="24"/>
          <w:szCs w:val="24"/>
        </w:rPr>
        <w:t>się jej badania</w:t>
      </w:r>
      <w:r w:rsidR="005D21E2" w:rsidRPr="0064326F">
        <w:rPr>
          <w:rStyle w:val="FontStyle17"/>
          <w:sz w:val="24"/>
          <w:szCs w:val="24"/>
        </w:rPr>
        <w:t xml:space="preserve"> oraz przedmiot formalny. </w:t>
      </w:r>
      <w:r w:rsidR="005D21E2" w:rsidRPr="0064326F">
        <w:rPr>
          <w:rFonts w:ascii="Times New Roman" w:hAnsi="Times New Roman" w:cs="Times New Roman"/>
          <w:sz w:val="24"/>
          <w:szCs w:val="24"/>
        </w:rPr>
        <w:t xml:space="preserve">Przedmiotem materialnym rozprawy będzie </w:t>
      </w:r>
      <w:r w:rsidR="005D21E2">
        <w:rPr>
          <w:rFonts w:ascii="Times New Roman" w:hAnsi="Times New Roman" w:cs="Times New Roman"/>
          <w:sz w:val="24"/>
          <w:szCs w:val="24"/>
        </w:rPr>
        <w:t>duchowość polskiej P</w:t>
      </w:r>
      <w:r w:rsidR="005D21E2" w:rsidRPr="0064326F">
        <w:rPr>
          <w:rFonts w:ascii="Times New Roman" w:hAnsi="Times New Roman" w:cs="Times New Roman"/>
          <w:sz w:val="24"/>
          <w:szCs w:val="24"/>
        </w:rPr>
        <w:t xml:space="preserve">rowincji, zaś przedmiotem formalnym </w:t>
      </w:r>
      <w:r w:rsidR="005D21E2">
        <w:rPr>
          <w:rFonts w:ascii="Times New Roman" w:hAnsi="Times New Roman" w:cs="Times New Roman"/>
          <w:sz w:val="24"/>
          <w:szCs w:val="24"/>
        </w:rPr>
        <w:t>dokumenty Z</w:t>
      </w:r>
      <w:r w:rsidR="005D21E2" w:rsidRPr="0064326F">
        <w:rPr>
          <w:rFonts w:ascii="Times New Roman" w:hAnsi="Times New Roman" w:cs="Times New Roman"/>
          <w:sz w:val="24"/>
          <w:szCs w:val="24"/>
        </w:rPr>
        <w:t>gromadzenia ze szcze</w:t>
      </w:r>
      <w:r w:rsidR="005D21E2">
        <w:rPr>
          <w:rFonts w:ascii="Times New Roman" w:hAnsi="Times New Roman" w:cs="Times New Roman"/>
          <w:sz w:val="24"/>
          <w:szCs w:val="24"/>
        </w:rPr>
        <w:t>gólnym uwzględnieniem tych dotyczących naszej P</w:t>
      </w:r>
      <w:r w:rsidR="005D21E2" w:rsidRPr="0064326F">
        <w:rPr>
          <w:rFonts w:ascii="Times New Roman" w:hAnsi="Times New Roman" w:cs="Times New Roman"/>
          <w:sz w:val="24"/>
          <w:szCs w:val="24"/>
        </w:rPr>
        <w:t xml:space="preserve">rowincji. </w:t>
      </w:r>
      <w:r w:rsidR="00BA538D">
        <w:rPr>
          <w:rFonts w:ascii="Times New Roman" w:hAnsi="Times New Roman" w:cs="Times New Roman"/>
          <w:sz w:val="24"/>
          <w:szCs w:val="24"/>
        </w:rPr>
        <w:t xml:space="preserve">W </w:t>
      </w:r>
      <w:r w:rsidR="005D21E2">
        <w:rPr>
          <w:rFonts w:ascii="Times New Roman" w:hAnsi="Times New Roman" w:cs="Times New Roman"/>
          <w:sz w:val="24"/>
          <w:szCs w:val="24"/>
        </w:rPr>
        <w:t xml:space="preserve">pracy konieczne będzie </w:t>
      </w:r>
      <w:r w:rsidR="00BA538D">
        <w:rPr>
          <w:rFonts w:ascii="Times New Roman" w:hAnsi="Times New Roman" w:cs="Times New Roman"/>
          <w:sz w:val="24"/>
          <w:szCs w:val="24"/>
        </w:rPr>
        <w:t xml:space="preserve">także </w:t>
      </w:r>
      <w:r w:rsidR="005D21E2">
        <w:rPr>
          <w:rFonts w:ascii="Times New Roman" w:hAnsi="Times New Roman" w:cs="Times New Roman"/>
          <w:sz w:val="24"/>
          <w:szCs w:val="24"/>
        </w:rPr>
        <w:t>skorzystanie</w:t>
      </w:r>
      <w:r w:rsidR="005D21E2" w:rsidRPr="0064326F">
        <w:rPr>
          <w:rFonts w:ascii="Times New Roman" w:hAnsi="Times New Roman" w:cs="Times New Roman"/>
          <w:sz w:val="24"/>
          <w:szCs w:val="24"/>
        </w:rPr>
        <w:t xml:space="preserve"> z </w:t>
      </w:r>
      <w:r w:rsidR="005D21E2">
        <w:rPr>
          <w:rFonts w:ascii="Times New Roman" w:eastAsia="Times New Roman" w:hAnsi="Times New Roman" w:cs="Times New Roman"/>
          <w:color w:val="000000"/>
          <w:kern w:val="3"/>
          <w:sz w:val="24"/>
          <w:szCs w:val="24"/>
          <w:lang w:eastAsia="zh-CN"/>
        </w:rPr>
        <w:t>m</w:t>
      </w:r>
      <w:r w:rsidR="005D21E2" w:rsidRPr="0064326F">
        <w:rPr>
          <w:rFonts w:ascii="Times New Roman" w:eastAsia="Times New Roman" w:hAnsi="Times New Roman" w:cs="Times New Roman"/>
          <w:color w:val="000000"/>
          <w:kern w:val="3"/>
          <w:sz w:val="24"/>
          <w:szCs w:val="24"/>
          <w:lang w:eastAsia="zh-CN"/>
        </w:rPr>
        <w:t>etody historyczno-</w:t>
      </w:r>
      <w:r w:rsidR="005D21E2">
        <w:rPr>
          <w:rFonts w:ascii="Times New Roman" w:eastAsia="Times New Roman" w:hAnsi="Times New Roman" w:cs="Times New Roman"/>
          <w:color w:val="000000"/>
          <w:kern w:val="3"/>
          <w:sz w:val="24"/>
          <w:szCs w:val="24"/>
          <w:lang w:eastAsia="zh-CN"/>
        </w:rPr>
        <w:t>krytycznej,</w:t>
      </w:r>
      <w:r w:rsidR="005D21E2" w:rsidRPr="0064326F">
        <w:rPr>
          <w:rFonts w:ascii="Times New Roman" w:eastAsia="Times New Roman" w:hAnsi="Times New Roman" w:cs="Times New Roman"/>
          <w:color w:val="000000"/>
          <w:kern w:val="3"/>
          <w:sz w:val="24"/>
          <w:szCs w:val="24"/>
          <w:lang w:eastAsia="zh-CN"/>
        </w:rPr>
        <w:t xml:space="preserve"> </w:t>
      </w:r>
      <w:r w:rsidR="005D21E2">
        <w:rPr>
          <w:rFonts w:ascii="Times New Roman" w:eastAsia="Times New Roman" w:hAnsi="Times New Roman" w:cs="Times New Roman"/>
          <w:color w:val="000000"/>
          <w:kern w:val="3"/>
          <w:sz w:val="24"/>
          <w:szCs w:val="24"/>
          <w:lang w:eastAsia="zh-CN"/>
        </w:rPr>
        <w:t>pozwalającej</w:t>
      </w:r>
      <w:r w:rsidR="005D21E2" w:rsidRPr="0064326F">
        <w:rPr>
          <w:rFonts w:ascii="Times New Roman" w:eastAsia="Times New Roman" w:hAnsi="Times New Roman" w:cs="Times New Roman"/>
          <w:color w:val="000000"/>
          <w:kern w:val="3"/>
          <w:sz w:val="24"/>
          <w:szCs w:val="24"/>
          <w:lang w:eastAsia="zh-CN"/>
        </w:rPr>
        <w:t xml:space="preserve"> na właściwe poruszanie się w tekstach historycznych</w:t>
      </w:r>
      <w:r w:rsidR="005D21E2">
        <w:rPr>
          <w:rFonts w:ascii="Times New Roman" w:eastAsia="Times New Roman" w:hAnsi="Times New Roman" w:cs="Times New Roman"/>
          <w:color w:val="000000"/>
          <w:kern w:val="3"/>
          <w:sz w:val="24"/>
          <w:szCs w:val="24"/>
          <w:lang w:eastAsia="zh-CN"/>
        </w:rPr>
        <w:t>, kronikach i archiwach oraz na</w:t>
      </w:r>
      <w:r w:rsidR="005D21E2" w:rsidRPr="0064326F">
        <w:rPr>
          <w:rFonts w:ascii="Times New Roman" w:eastAsia="Times New Roman" w:hAnsi="Times New Roman" w:cs="Times New Roman"/>
          <w:color w:val="000000"/>
          <w:kern w:val="3"/>
          <w:sz w:val="24"/>
          <w:szCs w:val="24"/>
          <w:lang w:eastAsia="zh-CN"/>
        </w:rPr>
        <w:t xml:space="preserve"> </w:t>
      </w:r>
      <w:r w:rsidR="005D21E2">
        <w:rPr>
          <w:rFonts w:ascii="Times New Roman" w:eastAsia="Times New Roman" w:hAnsi="Times New Roman" w:cs="Times New Roman"/>
          <w:color w:val="000000"/>
          <w:kern w:val="3"/>
          <w:sz w:val="24"/>
          <w:szCs w:val="24"/>
          <w:lang w:eastAsia="zh-CN"/>
        </w:rPr>
        <w:t xml:space="preserve">wydobycie </w:t>
      </w:r>
      <w:r w:rsidR="005D21E2" w:rsidRPr="0064326F">
        <w:rPr>
          <w:rFonts w:ascii="Times New Roman" w:eastAsia="Times New Roman" w:hAnsi="Times New Roman" w:cs="Times New Roman"/>
          <w:color w:val="000000"/>
          <w:kern w:val="3"/>
          <w:sz w:val="24"/>
          <w:szCs w:val="24"/>
          <w:lang w:eastAsia="zh-CN"/>
        </w:rPr>
        <w:t xml:space="preserve">z danej wiedzy </w:t>
      </w:r>
      <w:r w:rsidR="005D21E2">
        <w:rPr>
          <w:rFonts w:ascii="Times New Roman" w:eastAsia="Times New Roman" w:hAnsi="Times New Roman" w:cs="Times New Roman"/>
          <w:color w:val="000000"/>
          <w:kern w:val="3"/>
          <w:sz w:val="24"/>
          <w:szCs w:val="24"/>
          <w:lang w:eastAsia="zh-CN"/>
        </w:rPr>
        <w:t>odpowiednich i właściwych</w:t>
      </w:r>
      <w:r w:rsidR="005D21E2" w:rsidRPr="0064326F">
        <w:rPr>
          <w:rFonts w:ascii="Times New Roman" w:eastAsia="Times New Roman" w:hAnsi="Times New Roman" w:cs="Times New Roman"/>
          <w:color w:val="000000"/>
          <w:kern w:val="3"/>
          <w:sz w:val="24"/>
          <w:szCs w:val="24"/>
          <w:lang w:eastAsia="zh-CN"/>
        </w:rPr>
        <w:t xml:space="preserve"> dla </w:t>
      </w:r>
      <w:r w:rsidR="005D21E2">
        <w:rPr>
          <w:rFonts w:ascii="Times New Roman" w:eastAsia="Times New Roman" w:hAnsi="Times New Roman" w:cs="Times New Roman"/>
          <w:color w:val="000000"/>
          <w:kern w:val="3"/>
          <w:sz w:val="24"/>
          <w:szCs w:val="24"/>
          <w:lang w:eastAsia="zh-CN"/>
        </w:rPr>
        <w:t>danej epoki wniosków</w:t>
      </w:r>
      <w:r w:rsidR="005D21E2" w:rsidRPr="0064326F">
        <w:rPr>
          <w:rFonts w:ascii="Times New Roman" w:eastAsia="Times New Roman" w:hAnsi="Times New Roman" w:cs="Times New Roman"/>
          <w:color w:val="000000"/>
          <w:kern w:val="3"/>
          <w:sz w:val="24"/>
          <w:szCs w:val="24"/>
          <w:lang w:eastAsia="zh-CN"/>
        </w:rPr>
        <w:t xml:space="preserve">. </w:t>
      </w:r>
      <w:r w:rsidR="000C71DE">
        <w:rPr>
          <w:rFonts w:ascii="Times New Roman" w:hAnsi="Times New Roman" w:cs="Times New Roman"/>
          <w:sz w:val="24"/>
          <w:szCs w:val="24"/>
        </w:rPr>
        <w:t>Konkluzję stanowi</w:t>
      </w:r>
      <w:r w:rsidR="005D21E2" w:rsidRPr="0064326F">
        <w:rPr>
          <w:rFonts w:ascii="Times New Roman" w:hAnsi="Times New Roman" w:cs="Times New Roman"/>
          <w:sz w:val="24"/>
          <w:szCs w:val="24"/>
        </w:rPr>
        <w:t xml:space="preserve"> logiczna synteza wyselekcjonowanego materiału, ukazująca </w:t>
      </w:r>
      <w:r w:rsidR="005D21E2">
        <w:rPr>
          <w:rFonts w:ascii="Times New Roman" w:hAnsi="Times New Roman" w:cs="Times New Roman"/>
          <w:sz w:val="24"/>
          <w:szCs w:val="24"/>
        </w:rPr>
        <w:t>genezę, ekspansję i główne rysy duchowości</w:t>
      </w:r>
      <w:r w:rsidR="005D21E2" w:rsidRPr="0064326F">
        <w:rPr>
          <w:rFonts w:ascii="Times New Roman" w:hAnsi="Times New Roman" w:cs="Times New Roman"/>
          <w:sz w:val="24"/>
          <w:szCs w:val="24"/>
        </w:rPr>
        <w:t xml:space="preserve"> </w:t>
      </w:r>
      <w:r w:rsidR="005D21E2">
        <w:rPr>
          <w:rFonts w:ascii="Times New Roman" w:hAnsi="Times New Roman" w:cs="Times New Roman"/>
          <w:sz w:val="24"/>
          <w:szCs w:val="24"/>
        </w:rPr>
        <w:t>polskiej P</w:t>
      </w:r>
      <w:r w:rsidR="005D21E2" w:rsidRPr="0064326F">
        <w:rPr>
          <w:rFonts w:ascii="Times New Roman" w:hAnsi="Times New Roman" w:cs="Times New Roman"/>
          <w:sz w:val="24"/>
          <w:szCs w:val="24"/>
        </w:rPr>
        <w:t>rowincji MSF</w:t>
      </w:r>
      <w:r w:rsidR="005D21E2">
        <w:rPr>
          <w:rFonts w:ascii="Times New Roman" w:hAnsi="Times New Roman" w:cs="Times New Roman"/>
          <w:sz w:val="24"/>
          <w:szCs w:val="24"/>
        </w:rPr>
        <w:t xml:space="preserve"> z jej metodami formacyjnymi i praktycznym zastosowaniem.</w:t>
      </w:r>
    </w:p>
    <w:p w:rsidR="005D21E2" w:rsidRDefault="005D21E2" w:rsidP="0021235D">
      <w:pPr>
        <w:spacing w:after="0" w:line="360" w:lineRule="auto"/>
        <w:ind w:firstLine="709"/>
        <w:jc w:val="both"/>
        <w:rPr>
          <w:rFonts w:ascii="Times New Roman" w:hAnsi="Times New Roman"/>
          <w:sz w:val="24"/>
          <w:szCs w:val="24"/>
        </w:rPr>
      </w:pPr>
      <w:r>
        <w:rPr>
          <w:rFonts w:ascii="Times New Roman" w:hAnsi="Times New Roman" w:cs="Times New Roman"/>
          <w:sz w:val="24"/>
          <w:szCs w:val="24"/>
        </w:rPr>
        <w:t>W I rozdziale</w:t>
      </w:r>
      <w:r w:rsidR="00EC7764">
        <w:rPr>
          <w:rFonts w:ascii="Times New Roman" w:hAnsi="Times New Roman" w:cs="Times New Roman"/>
          <w:sz w:val="24"/>
          <w:szCs w:val="24"/>
        </w:rPr>
        <w:t xml:space="preserve"> </w:t>
      </w:r>
      <w:r>
        <w:rPr>
          <w:rFonts w:ascii="Times New Roman" w:hAnsi="Times New Roman" w:cs="Times New Roman"/>
          <w:sz w:val="24"/>
          <w:szCs w:val="24"/>
        </w:rPr>
        <w:t>przedstawiono genezę polskiej P</w:t>
      </w:r>
      <w:r w:rsidR="00E1099A">
        <w:rPr>
          <w:rFonts w:ascii="Times New Roman" w:hAnsi="Times New Roman" w:cs="Times New Roman"/>
          <w:sz w:val="24"/>
          <w:szCs w:val="24"/>
        </w:rPr>
        <w:t>rowincji Zgromadzenia</w:t>
      </w:r>
      <w:r>
        <w:rPr>
          <w:rFonts w:ascii="Times New Roman" w:hAnsi="Times New Roman" w:cs="Times New Roman"/>
          <w:sz w:val="24"/>
          <w:szCs w:val="24"/>
        </w:rPr>
        <w:t xml:space="preserve">. Zauważono, że stanowi ona kolejny etap rozwoju idei </w:t>
      </w:r>
      <w:r w:rsidRPr="007678A4">
        <w:rPr>
          <w:rFonts w:ascii="Times New Roman" w:hAnsi="Times New Roman"/>
          <w:sz w:val="24"/>
          <w:szCs w:val="24"/>
        </w:rPr>
        <w:t>spóźnionych powołań dla misji</w:t>
      </w:r>
      <w:r>
        <w:rPr>
          <w:rFonts w:ascii="Times New Roman" w:hAnsi="Times New Roman"/>
          <w:sz w:val="24"/>
          <w:szCs w:val="24"/>
        </w:rPr>
        <w:t xml:space="preserve">. Ksiądz Berthier, </w:t>
      </w:r>
      <w:r>
        <w:rPr>
          <w:rFonts w:ascii="Times New Roman" w:hAnsi="Times New Roman"/>
          <w:sz w:val="24"/>
          <w:szCs w:val="24"/>
        </w:rPr>
        <w:lastRenderedPageBreak/>
        <w:t xml:space="preserve">wierny orędziu Matki Bożej z La Salette </w:t>
      </w:r>
      <w:r w:rsidRPr="00167E12">
        <w:rPr>
          <w:rFonts w:ascii="Times New Roman" w:hAnsi="Times New Roman"/>
          <w:i/>
          <w:sz w:val="24"/>
          <w:szCs w:val="24"/>
        </w:rPr>
        <w:t>idźcie ogłoście to całemu mojemu ludowi</w:t>
      </w:r>
      <w:r>
        <w:rPr>
          <w:rFonts w:ascii="Times New Roman" w:hAnsi="Times New Roman"/>
          <w:sz w:val="24"/>
          <w:szCs w:val="24"/>
        </w:rPr>
        <w:t xml:space="preserve"> oraz wsłuchany w głos Kościoła wzywający, ustami papieża Leona XIII, do odnowy społeczeństwa przez rodzinę i ratowania dusz na terenach misyjnych, pragnął by jego Zgromadzenie możliwie jak najszybciej, odpowiedziało na te apele. Wraz ze wzrostem </w:t>
      </w:r>
      <w:r w:rsidR="000C71DE">
        <w:rPr>
          <w:rFonts w:ascii="Times New Roman" w:hAnsi="Times New Roman"/>
          <w:sz w:val="24"/>
          <w:szCs w:val="24"/>
        </w:rPr>
        <w:t xml:space="preserve">liczby </w:t>
      </w:r>
      <w:r>
        <w:rPr>
          <w:rFonts w:ascii="Times New Roman" w:hAnsi="Times New Roman"/>
          <w:sz w:val="24"/>
          <w:szCs w:val="24"/>
        </w:rPr>
        <w:t>święconych kapłanów, uczniowie Założyciela pomyśleli o realizacji celu Zgromadzenia i wysłaniu swych kapłanów - zakonników na misje. Początkowo były to Brazylia, Szwajcaria, Norwegia.</w:t>
      </w:r>
      <w:r w:rsidRPr="00EE0777">
        <w:rPr>
          <w:rFonts w:ascii="Times New Roman" w:hAnsi="Times New Roman"/>
          <w:sz w:val="24"/>
          <w:szCs w:val="24"/>
        </w:rPr>
        <w:t xml:space="preserve"> </w:t>
      </w:r>
      <w:r>
        <w:rPr>
          <w:rFonts w:ascii="Times New Roman" w:hAnsi="Times New Roman"/>
          <w:sz w:val="24"/>
          <w:szCs w:val="24"/>
        </w:rPr>
        <w:t>Misja w Polsce była kolejną. Zarząd Zgromadzenia</w:t>
      </w:r>
      <w:r w:rsidR="00E1099A">
        <w:rPr>
          <w:rFonts w:ascii="Times New Roman" w:hAnsi="Times New Roman"/>
          <w:sz w:val="24"/>
          <w:szCs w:val="24"/>
        </w:rPr>
        <w:t xml:space="preserve"> </w:t>
      </w:r>
      <w:r>
        <w:rPr>
          <w:rFonts w:ascii="Times New Roman" w:hAnsi="Times New Roman"/>
          <w:sz w:val="24"/>
          <w:szCs w:val="24"/>
        </w:rPr>
        <w:t>delegował ks.</w:t>
      </w:r>
      <w:r w:rsidR="00E1099A">
        <w:rPr>
          <w:rFonts w:ascii="Times New Roman" w:hAnsi="Times New Roman"/>
          <w:sz w:val="24"/>
          <w:szCs w:val="24"/>
        </w:rPr>
        <w:t xml:space="preserve"> Kuczerę </w:t>
      </w:r>
      <w:r>
        <w:rPr>
          <w:rFonts w:ascii="Times New Roman" w:hAnsi="Times New Roman"/>
          <w:sz w:val="24"/>
          <w:szCs w:val="24"/>
        </w:rPr>
        <w:t xml:space="preserve">do Polski, by tam szukać powołań i zakładać domy dla Zgromadzenia. </w:t>
      </w:r>
      <w:r w:rsidR="000C71DE">
        <w:rPr>
          <w:rFonts w:ascii="Times New Roman" w:hAnsi="Times New Roman"/>
          <w:sz w:val="24"/>
          <w:szCs w:val="24"/>
        </w:rPr>
        <w:t>P</w:t>
      </w:r>
      <w:r>
        <w:rPr>
          <w:rFonts w:ascii="Times New Roman" w:hAnsi="Times New Roman"/>
          <w:sz w:val="24"/>
          <w:szCs w:val="24"/>
        </w:rPr>
        <w:t>ierwszym domem</w:t>
      </w:r>
      <w:r w:rsidR="00E1099A">
        <w:rPr>
          <w:rFonts w:ascii="Times New Roman" w:hAnsi="Times New Roman"/>
          <w:sz w:val="24"/>
          <w:szCs w:val="24"/>
        </w:rPr>
        <w:t xml:space="preserve"> </w:t>
      </w:r>
      <w:r>
        <w:rPr>
          <w:rFonts w:ascii="Times New Roman" w:hAnsi="Times New Roman"/>
          <w:sz w:val="24"/>
          <w:szCs w:val="24"/>
        </w:rPr>
        <w:t>był klasztor w Wieluniu. Z czasem, kiedy liczba uczniów znacząco wzrosła, otrzymał także pobernardyński klasztor w Kazimierzu Biskupim, a następnie w 1923 roku klasztor w Górce Klasztornej. Kronikarze podkreślają zapał księdza Kuczery i jego uczniów</w:t>
      </w:r>
      <w:r w:rsidR="00E1099A">
        <w:rPr>
          <w:rFonts w:ascii="Times New Roman" w:hAnsi="Times New Roman"/>
          <w:sz w:val="24"/>
          <w:szCs w:val="24"/>
        </w:rPr>
        <w:t>.</w:t>
      </w:r>
      <w:r>
        <w:rPr>
          <w:rFonts w:ascii="Times New Roman" w:hAnsi="Times New Roman"/>
          <w:sz w:val="24"/>
          <w:szCs w:val="24"/>
        </w:rPr>
        <w:t xml:space="preserve"> Takie podejście sprawiło, że d</w:t>
      </w:r>
      <w:r w:rsidR="00342D93">
        <w:rPr>
          <w:rFonts w:ascii="Times New Roman" w:hAnsi="Times New Roman"/>
          <w:sz w:val="24"/>
          <w:szCs w:val="24"/>
        </w:rPr>
        <w:t>zieło księdza Berthier w Polsce</w:t>
      </w:r>
      <w:r>
        <w:rPr>
          <w:rFonts w:ascii="Times New Roman" w:hAnsi="Times New Roman"/>
          <w:sz w:val="24"/>
          <w:szCs w:val="24"/>
        </w:rPr>
        <w:t xml:space="preserve"> zaczęło się szybko rozwijać.</w:t>
      </w:r>
    </w:p>
    <w:p w:rsidR="005D21E2" w:rsidRDefault="005D21E2" w:rsidP="0021235D">
      <w:pPr>
        <w:spacing w:after="0" w:line="360" w:lineRule="auto"/>
        <w:ind w:firstLine="709"/>
        <w:jc w:val="both"/>
        <w:rPr>
          <w:rFonts w:ascii="Times New Roman" w:hAnsi="Times New Roman"/>
          <w:sz w:val="24"/>
          <w:szCs w:val="24"/>
        </w:rPr>
      </w:pPr>
      <w:r>
        <w:rPr>
          <w:rFonts w:ascii="Times New Roman" w:hAnsi="Times New Roman"/>
          <w:sz w:val="24"/>
          <w:szCs w:val="24"/>
        </w:rPr>
        <w:t>Szybki progres nastąpił w latach 30</w:t>
      </w:r>
      <w:r w:rsidR="00DE1583">
        <w:rPr>
          <w:rFonts w:ascii="Times New Roman" w:hAnsi="Times New Roman"/>
          <w:sz w:val="24"/>
          <w:szCs w:val="24"/>
        </w:rPr>
        <w:t>-tych XX wieku, o czym traktuje II rozdział pracy.</w:t>
      </w:r>
      <w:r>
        <w:rPr>
          <w:rFonts w:ascii="Times New Roman" w:hAnsi="Times New Roman"/>
          <w:sz w:val="24"/>
          <w:szCs w:val="24"/>
        </w:rPr>
        <w:t xml:space="preserve"> Misjonarze przejmowali domy zakonne, remontowali i budowali szkoły. Wzrost ten zaowocował wysłaniem pierwszych polskich Misjonarzy na misje zagranic</w:t>
      </w:r>
      <w:r w:rsidR="00DE1583">
        <w:rPr>
          <w:rFonts w:ascii="Times New Roman" w:hAnsi="Times New Roman"/>
          <w:sz w:val="24"/>
          <w:szCs w:val="24"/>
        </w:rPr>
        <w:t xml:space="preserve">zne. Oprócz tego prowadzili </w:t>
      </w:r>
      <w:r>
        <w:rPr>
          <w:rFonts w:ascii="Times New Roman" w:hAnsi="Times New Roman"/>
          <w:sz w:val="24"/>
          <w:szCs w:val="24"/>
        </w:rPr>
        <w:t xml:space="preserve">działalność rekolekcyjno-misyjną w Polsce. </w:t>
      </w:r>
      <w:r w:rsidR="00DE1583">
        <w:rPr>
          <w:rFonts w:ascii="Times New Roman" w:hAnsi="Times New Roman"/>
          <w:sz w:val="24"/>
          <w:szCs w:val="24"/>
        </w:rPr>
        <w:t>Niestety t</w:t>
      </w:r>
      <w:r>
        <w:rPr>
          <w:rFonts w:ascii="Times New Roman" w:hAnsi="Times New Roman"/>
          <w:sz w:val="24"/>
          <w:szCs w:val="24"/>
        </w:rPr>
        <w:t>en szybki rozwój został gwałtownie zahamowany przez wybuch drugiej</w:t>
      </w:r>
      <w:r w:rsidR="009F1849">
        <w:rPr>
          <w:rFonts w:ascii="Times New Roman" w:hAnsi="Times New Roman"/>
          <w:sz w:val="24"/>
          <w:szCs w:val="24"/>
        </w:rPr>
        <w:t xml:space="preserve"> wojny światowej w 1939 roku. W</w:t>
      </w:r>
      <w:r>
        <w:rPr>
          <w:rFonts w:ascii="Times New Roman" w:hAnsi="Times New Roman"/>
          <w:sz w:val="24"/>
          <w:szCs w:val="24"/>
        </w:rPr>
        <w:t xml:space="preserve"> listopadzie 1939 roku 30 misjonarzy, na czele z ks. Prowincjałem Piotrem Zawadą, zostało zabranych z domu w Górce Klasztornej i rozstrzelanych w Paterku. W czerwcu 1943 roku w Mauthausen, został zamordowany inny, należący do polskiej Prowincji, Ks Edmund Kałas. Jego proces beatyfikacyjny jest na końcowym etapie w Rzymie. Duchowość męczeństwa, jak się jednak później okazało, i co wykazano w pracy, nie dotyczyła tylko okresu samej wojny. Władze komunistyczne w rozmaity sposób prześladowały Misjonarzy, podobnie jak cały Kościół w Polsce</w:t>
      </w:r>
      <w:r w:rsidR="00E1099A">
        <w:rPr>
          <w:rFonts w:ascii="Times New Roman" w:hAnsi="Times New Roman"/>
          <w:sz w:val="24"/>
          <w:szCs w:val="24"/>
        </w:rPr>
        <w:t xml:space="preserve">. </w:t>
      </w:r>
      <w:r>
        <w:rPr>
          <w:rFonts w:ascii="Times New Roman" w:hAnsi="Times New Roman"/>
          <w:sz w:val="24"/>
          <w:szCs w:val="24"/>
        </w:rPr>
        <w:t xml:space="preserve">W takiej atmosferze separacji wobec Europy zachodniej, przyszło Misjonarzom doczekać obrad Soboru Watykańskiego II. </w:t>
      </w:r>
    </w:p>
    <w:p w:rsidR="005D21E2" w:rsidRDefault="005D21E2" w:rsidP="0021235D">
      <w:pPr>
        <w:spacing w:after="0" w:line="360" w:lineRule="auto"/>
        <w:ind w:firstLine="709"/>
        <w:jc w:val="both"/>
        <w:rPr>
          <w:rFonts w:ascii="Times New Roman" w:hAnsi="Times New Roman"/>
          <w:sz w:val="24"/>
          <w:szCs w:val="24"/>
        </w:rPr>
      </w:pPr>
      <w:r>
        <w:rPr>
          <w:rFonts w:ascii="Times New Roman" w:hAnsi="Times New Roman"/>
          <w:sz w:val="24"/>
          <w:szCs w:val="24"/>
        </w:rPr>
        <w:t xml:space="preserve">W Polsce duchowość soborowego </w:t>
      </w:r>
      <w:r w:rsidRPr="006A60C8">
        <w:rPr>
          <w:rFonts w:ascii="Times New Roman" w:hAnsi="Times New Roman"/>
          <w:i/>
          <w:sz w:val="24"/>
          <w:szCs w:val="24"/>
        </w:rPr>
        <w:t>aggiornamento</w:t>
      </w:r>
      <w:r>
        <w:rPr>
          <w:rFonts w:ascii="Times New Roman" w:hAnsi="Times New Roman"/>
          <w:sz w:val="24"/>
          <w:szCs w:val="24"/>
        </w:rPr>
        <w:t xml:space="preserve"> polegała na dokładnej analizie dekretu </w:t>
      </w:r>
      <w:r w:rsidRPr="008F0231">
        <w:rPr>
          <w:rFonts w:ascii="Times New Roman" w:hAnsi="Times New Roman"/>
          <w:i/>
          <w:sz w:val="24"/>
          <w:szCs w:val="24"/>
        </w:rPr>
        <w:t>Perfectae carita</w:t>
      </w:r>
      <w:r>
        <w:rPr>
          <w:rFonts w:ascii="Times New Roman" w:hAnsi="Times New Roman"/>
          <w:i/>
          <w:sz w:val="24"/>
          <w:szCs w:val="24"/>
        </w:rPr>
        <w:t>t</w:t>
      </w:r>
      <w:r w:rsidRPr="008F0231">
        <w:rPr>
          <w:rFonts w:ascii="Times New Roman" w:hAnsi="Times New Roman"/>
          <w:i/>
          <w:sz w:val="24"/>
          <w:szCs w:val="24"/>
        </w:rPr>
        <w:t>is</w:t>
      </w:r>
      <w:r>
        <w:rPr>
          <w:rFonts w:ascii="Times New Roman" w:hAnsi="Times New Roman"/>
          <w:sz w:val="24"/>
          <w:szCs w:val="24"/>
        </w:rPr>
        <w:t xml:space="preserve">, VI rozdziału Konstytucji dogmatycznej </w:t>
      </w:r>
      <w:r>
        <w:rPr>
          <w:rFonts w:ascii="Times New Roman" w:hAnsi="Times New Roman"/>
          <w:i/>
          <w:sz w:val="24"/>
          <w:szCs w:val="24"/>
        </w:rPr>
        <w:t>L</w:t>
      </w:r>
      <w:r w:rsidRPr="008F0231">
        <w:rPr>
          <w:rFonts w:ascii="Times New Roman" w:hAnsi="Times New Roman"/>
          <w:i/>
          <w:sz w:val="24"/>
          <w:szCs w:val="24"/>
        </w:rPr>
        <w:t>umen gentium</w:t>
      </w:r>
      <w:r>
        <w:rPr>
          <w:rFonts w:ascii="Times New Roman" w:hAnsi="Times New Roman"/>
          <w:sz w:val="24"/>
          <w:szCs w:val="24"/>
        </w:rPr>
        <w:t xml:space="preserve"> poświęconego zakonnikom oraz wezwania </w:t>
      </w:r>
      <w:r w:rsidRPr="006A60C8">
        <w:rPr>
          <w:rFonts w:ascii="Times New Roman" w:hAnsi="Times New Roman"/>
          <w:i/>
          <w:sz w:val="24"/>
          <w:szCs w:val="24"/>
        </w:rPr>
        <w:t>ad gentes</w:t>
      </w:r>
      <w:r>
        <w:rPr>
          <w:rFonts w:ascii="Times New Roman" w:hAnsi="Times New Roman"/>
          <w:sz w:val="24"/>
          <w:szCs w:val="24"/>
        </w:rPr>
        <w:t>, zachęcającego do pracy na terenach misyjnych. Towarzyszyły temu kroki mające na celu dostosowanie dokumentów Prowincji polskiej do wytycznych Stolicy Apostolskiej, wynikających z wymagań soborowych. Prace te w 1983 roku zostały zaaprobowane przez Stolicę Apostolską i zatwierdzone na Kapitule generalnej, a w 1985 ukazały się drukiem.</w:t>
      </w:r>
    </w:p>
    <w:p w:rsidR="005D21E2" w:rsidRDefault="005D21E2" w:rsidP="0021235D">
      <w:pPr>
        <w:spacing w:after="0" w:line="360" w:lineRule="auto"/>
        <w:ind w:firstLine="709"/>
        <w:jc w:val="both"/>
        <w:rPr>
          <w:rFonts w:ascii="Times New Roman" w:hAnsi="Times New Roman"/>
          <w:sz w:val="24"/>
          <w:szCs w:val="24"/>
        </w:rPr>
      </w:pPr>
      <w:r>
        <w:rPr>
          <w:rFonts w:ascii="Times New Roman" w:hAnsi="Times New Roman"/>
          <w:sz w:val="24"/>
          <w:szCs w:val="24"/>
        </w:rPr>
        <w:t xml:space="preserve">Trzeci rozdział pracy, stanowiący jej centrum, ukazuje podstawowe rysy duchowości Prowincji. Dokumenty papieskie na temat rodziny i chęć realizacji charyzmatu troski o </w:t>
      </w:r>
      <w:r>
        <w:rPr>
          <w:rFonts w:ascii="Times New Roman" w:hAnsi="Times New Roman"/>
          <w:sz w:val="24"/>
          <w:szCs w:val="24"/>
        </w:rPr>
        <w:lastRenderedPageBreak/>
        <w:t xml:space="preserve">rodzinę spowodowały, że obok duchowości misyjnej, ta świętorodzinna zaczęła zyskiwać na znaczeniu kosztem saletyńskiej. Powołane jednak przez Zarząd generalny i prowincjalny komisje zwróciły uwagę na potrzebę ponownego przeanalizowania duchowości saletyńskiej i wprowadzenia jej na nowo w struktury życia i modlitwy oraz apostolatu dzisiaj. </w:t>
      </w:r>
      <w:r w:rsidR="00DE1583">
        <w:rPr>
          <w:rFonts w:ascii="Times New Roman" w:hAnsi="Times New Roman"/>
          <w:sz w:val="24"/>
          <w:szCs w:val="24"/>
        </w:rPr>
        <w:t>Ukazano</w:t>
      </w:r>
      <w:r>
        <w:rPr>
          <w:rFonts w:ascii="Times New Roman" w:hAnsi="Times New Roman"/>
          <w:sz w:val="24"/>
          <w:szCs w:val="24"/>
        </w:rPr>
        <w:t xml:space="preserve"> również potrzebę zwrócenia baczniej</w:t>
      </w:r>
      <w:r w:rsidR="00DE1583">
        <w:rPr>
          <w:rFonts w:ascii="Times New Roman" w:hAnsi="Times New Roman"/>
          <w:sz w:val="24"/>
          <w:szCs w:val="24"/>
        </w:rPr>
        <w:t>szej uwagi na duchowość misyjną, dynamizującą</w:t>
      </w:r>
      <w:r>
        <w:rPr>
          <w:rFonts w:ascii="Times New Roman" w:hAnsi="Times New Roman"/>
          <w:sz w:val="24"/>
          <w:szCs w:val="24"/>
        </w:rPr>
        <w:t xml:space="preserve"> zaangażowanie misyjne członków polskiej Prowincji. </w:t>
      </w:r>
    </w:p>
    <w:p w:rsidR="00E1099A" w:rsidRDefault="005D21E2" w:rsidP="0021235D">
      <w:pPr>
        <w:spacing w:after="0" w:line="360" w:lineRule="auto"/>
        <w:ind w:firstLine="709"/>
        <w:jc w:val="both"/>
        <w:rPr>
          <w:rFonts w:ascii="Times New Roman" w:hAnsi="Times New Roman"/>
          <w:sz w:val="24"/>
          <w:szCs w:val="24"/>
        </w:rPr>
      </w:pPr>
      <w:r>
        <w:rPr>
          <w:rFonts w:ascii="Times New Roman" w:hAnsi="Times New Roman"/>
          <w:sz w:val="24"/>
          <w:szCs w:val="24"/>
        </w:rPr>
        <w:t>Pozytywnym natomiast zjawiskiem</w:t>
      </w:r>
      <w:r w:rsidR="00E1099A">
        <w:rPr>
          <w:rFonts w:ascii="Times New Roman" w:hAnsi="Times New Roman"/>
          <w:sz w:val="24"/>
          <w:szCs w:val="24"/>
        </w:rPr>
        <w:t xml:space="preserve"> </w:t>
      </w:r>
      <w:r>
        <w:rPr>
          <w:rFonts w:ascii="Times New Roman" w:hAnsi="Times New Roman"/>
          <w:sz w:val="24"/>
          <w:szCs w:val="24"/>
        </w:rPr>
        <w:t>jest szybki rozwój świętorodzinn</w:t>
      </w:r>
      <w:r w:rsidR="00E1099A">
        <w:rPr>
          <w:rFonts w:ascii="Times New Roman" w:hAnsi="Times New Roman"/>
          <w:sz w:val="24"/>
          <w:szCs w:val="24"/>
        </w:rPr>
        <w:t xml:space="preserve">ego wymiaru duchowości </w:t>
      </w:r>
      <w:r>
        <w:rPr>
          <w:rFonts w:ascii="Times New Roman" w:hAnsi="Times New Roman"/>
          <w:sz w:val="24"/>
          <w:szCs w:val="24"/>
        </w:rPr>
        <w:t>Prowincji. Jego początków można szukać w latach 80 ty</w:t>
      </w:r>
      <w:r w:rsidR="00DE1583">
        <w:rPr>
          <w:rFonts w:ascii="Times New Roman" w:hAnsi="Times New Roman"/>
          <w:sz w:val="24"/>
          <w:szCs w:val="24"/>
        </w:rPr>
        <w:t>ch ubiegłego stulecia. A</w:t>
      </w:r>
      <w:r>
        <w:rPr>
          <w:rFonts w:ascii="Times New Roman" w:hAnsi="Times New Roman"/>
          <w:sz w:val="24"/>
          <w:szCs w:val="24"/>
        </w:rPr>
        <w:t xml:space="preserve">dhortacja Jana Pawła II </w:t>
      </w:r>
      <w:r w:rsidRPr="00C00134">
        <w:rPr>
          <w:rFonts w:ascii="Times New Roman" w:hAnsi="Times New Roman"/>
          <w:i/>
          <w:sz w:val="24"/>
          <w:szCs w:val="24"/>
        </w:rPr>
        <w:t>Familiaris consortio</w:t>
      </w:r>
      <w:r>
        <w:rPr>
          <w:rFonts w:ascii="Times New Roman" w:hAnsi="Times New Roman"/>
          <w:i/>
          <w:sz w:val="24"/>
          <w:szCs w:val="24"/>
        </w:rPr>
        <w:t xml:space="preserve"> </w:t>
      </w:r>
      <w:r>
        <w:rPr>
          <w:rFonts w:ascii="Times New Roman" w:hAnsi="Times New Roman"/>
          <w:sz w:val="24"/>
          <w:szCs w:val="24"/>
        </w:rPr>
        <w:t>(1981</w:t>
      </w:r>
      <w:r w:rsidRPr="007925F3">
        <w:rPr>
          <w:rFonts w:ascii="Times New Roman" w:hAnsi="Times New Roman"/>
          <w:sz w:val="24"/>
          <w:szCs w:val="24"/>
        </w:rPr>
        <w:t>)</w:t>
      </w:r>
      <w:r>
        <w:rPr>
          <w:rFonts w:ascii="Times New Roman" w:hAnsi="Times New Roman"/>
          <w:sz w:val="24"/>
          <w:szCs w:val="24"/>
        </w:rPr>
        <w:t xml:space="preserve">, a potem Kapituły generalne i prowincjalne poświęciły wiele miejsca tej tematyce. </w:t>
      </w:r>
    </w:p>
    <w:p w:rsidR="005D21E2" w:rsidRPr="00EE0777" w:rsidRDefault="005D21E2" w:rsidP="002123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Rozwojowi duchowości chrześcijańskiej służy odpow</w:t>
      </w:r>
      <w:r w:rsidR="00DE1583">
        <w:rPr>
          <w:rFonts w:ascii="Times New Roman" w:hAnsi="Times New Roman" w:cs="Times New Roman"/>
          <w:sz w:val="24"/>
          <w:szCs w:val="24"/>
        </w:rPr>
        <w:t xml:space="preserve">iednia formacja. </w:t>
      </w:r>
      <w:r>
        <w:rPr>
          <w:rFonts w:ascii="Times New Roman" w:hAnsi="Times New Roman" w:cs="Times New Roman"/>
          <w:sz w:val="24"/>
          <w:szCs w:val="24"/>
        </w:rPr>
        <w:t xml:space="preserve">W rozdziale czwartym, opartym przede wszystkim na wytycznych formacji polskiej Prowincji, zawartych w </w:t>
      </w:r>
      <w:r w:rsidR="0083366B">
        <w:rPr>
          <w:rFonts w:ascii="Times New Roman" w:hAnsi="Times New Roman" w:cs="Times New Roman"/>
          <w:sz w:val="24"/>
          <w:szCs w:val="24"/>
        </w:rPr>
        <w:t>Dyrektorium prowincjalnym</w:t>
      </w:r>
      <w:r>
        <w:rPr>
          <w:rFonts w:ascii="Times New Roman" w:hAnsi="Times New Roman" w:cs="Times New Roman"/>
          <w:sz w:val="24"/>
          <w:szCs w:val="24"/>
        </w:rPr>
        <w:t xml:space="preserve">, przedstawiono poszczególne etapy formacji: początkowej, zasadniczej i ciągłej. Na podstawie przeprowadzonych analiz </w:t>
      </w:r>
      <w:r w:rsidR="00DE1583">
        <w:rPr>
          <w:rFonts w:ascii="Times New Roman" w:hAnsi="Times New Roman" w:cs="Times New Roman"/>
          <w:sz w:val="24"/>
          <w:szCs w:val="24"/>
        </w:rPr>
        <w:t>odnotowano</w:t>
      </w:r>
      <w:r>
        <w:rPr>
          <w:rFonts w:ascii="Times New Roman" w:hAnsi="Times New Roman" w:cs="Times New Roman"/>
          <w:sz w:val="24"/>
          <w:szCs w:val="24"/>
        </w:rPr>
        <w:t>, że formacja w polskiej Prowincji służy pogłębieniu duchowości oraz przygotowaniu do życia zakonnego, wspólnotowego i apostolskiego w duchu Świętej Rodziny.</w:t>
      </w:r>
      <w:r w:rsidRPr="00CC0A73">
        <w:rPr>
          <w:sz w:val="26"/>
          <w:szCs w:val="26"/>
        </w:rPr>
        <w:t xml:space="preserve"> </w:t>
      </w:r>
      <w:r w:rsidRPr="00CC0A73">
        <w:rPr>
          <w:rFonts w:ascii="Times New Roman" w:hAnsi="Times New Roman" w:cs="Times New Roman"/>
          <w:sz w:val="24"/>
          <w:szCs w:val="24"/>
        </w:rPr>
        <w:t xml:space="preserve">Wewnętrzna jedność we wspólnocie żyjącej </w:t>
      </w:r>
      <w:r w:rsidR="00DE1583">
        <w:rPr>
          <w:rFonts w:ascii="Times New Roman" w:hAnsi="Times New Roman" w:cs="Times New Roman"/>
          <w:sz w:val="24"/>
          <w:szCs w:val="24"/>
        </w:rPr>
        <w:t xml:space="preserve">Jej </w:t>
      </w:r>
      <w:r>
        <w:rPr>
          <w:rFonts w:ascii="Times New Roman" w:hAnsi="Times New Roman" w:cs="Times New Roman"/>
          <w:sz w:val="24"/>
          <w:szCs w:val="24"/>
        </w:rPr>
        <w:t xml:space="preserve">duchem </w:t>
      </w:r>
      <w:r w:rsidR="00DE1583">
        <w:rPr>
          <w:rFonts w:ascii="Times New Roman" w:hAnsi="Times New Roman" w:cs="Times New Roman"/>
          <w:sz w:val="24"/>
          <w:szCs w:val="24"/>
        </w:rPr>
        <w:t xml:space="preserve">stanowi podstawę </w:t>
      </w:r>
      <w:r w:rsidRPr="00CC0A73">
        <w:rPr>
          <w:rFonts w:ascii="Times New Roman" w:hAnsi="Times New Roman" w:cs="Times New Roman"/>
          <w:sz w:val="24"/>
          <w:szCs w:val="24"/>
        </w:rPr>
        <w:t>zarówno formacji, jak i apostolstwa</w:t>
      </w:r>
      <w:r w:rsidR="00DE1583">
        <w:rPr>
          <w:rFonts w:ascii="Times New Roman" w:hAnsi="Times New Roman" w:cs="Times New Roman"/>
          <w:sz w:val="24"/>
          <w:szCs w:val="24"/>
        </w:rPr>
        <w:t xml:space="preserve"> Misjonarzy</w:t>
      </w:r>
      <w:r w:rsidRPr="00CC0A73">
        <w:rPr>
          <w:rFonts w:ascii="Times New Roman" w:hAnsi="Times New Roman" w:cs="Times New Roman"/>
          <w:sz w:val="24"/>
          <w:szCs w:val="24"/>
        </w:rPr>
        <w:t>.</w:t>
      </w:r>
    </w:p>
    <w:p w:rsidR="005D21E2" w:rsidRPr="00C229AE" w:rsidRDefault="005D21E2" w:rsidP="0021235D">
      <w:pPr>
        <w:spacing w:after="0" w:line="360" w:lineRule="auto"/>
        <w:ind w:firstLine="709"/>
        <w:jc w:val="both"/>
        <w:rPr>
          <w:rFonts w:ascii="Times New Roman" w:hAnsi="Times New Roman" w:cs="Times New Roman"/>
          <w:sz w:val="24"/>
          <w:szCs w:val="24"/>
        </w:rPr>
      </w:pPr>
      <w:r w:rsidRPr="00C229AE">
        <w:rPr>
          <w:rFonts w:ascii="Times New Roman" w:hAnsi="Times New Roman" w:cs="Times New Roman"/>
          <w:sz w:val="24"/>
          <w:szCs w:val="24"/>
        </w:rPr>
        <w:t xml:space="preserve">W rozdziale </w:t>
      </w:r>
      <w:r>
        <w:rPr>
          <w:rFonts w:ascii="Times New Roman" w:hAnsi="Times New Roman" w:cs="Times New Roman"/>
          <w:sz w:val="24"/>
          <w:szCs w:val="24"/>
        </w:rPr>
        <w:t xml:space="preserve">tym </w:t>
      </w:r>
      <w:r w:rsidRPr="00C229AE">
        <w:rPr>
          <w:rFonts w:ascii="Times New Roman" w:hAnsi="Times New Roman" w:cs="Times New Roman"/>
          <w:sz w:val="24"/>
          <w:szCs w:val="24"/>
        </w:rPr>
        <w:t>zasugerowano</w:t>
      </w:r>
      <w:r>
        <w:rPr>
          <w:rFonts w:ascii="Times New Roman" w:hAnsi="Times New Roman" w:cs="Times New Roman"/>
          <w:sz w:val="24"/>
          <w:szCs w:val="24"/>
        </w:rPr>
        <w:t>,</w:t>
      </w:r>
      <w:r w:rsidRPr="00C229AE">
        <w:rPr>
          <w:rFonts w:ascii="Times New Roman" w:hAnsi="Times New Roman" w:cs="Times New Roman"/>
          <w:sz w:val="24"/>
          <w:szCs w:val="24"/>
        </w:rPr>
        <w:t xml:space="preserve"> w oparciu o wytyczne dokumentów Prowincji na temat formacji, że należy przypominać współbraciom, że wszyscy</w:t>
      </w:r>
      <w:r>
        <w:rPr>
          <w:rFonts w:ascii="Times New Roman" w:hAnsi="Times New Roman" w:cs="Times New Roman"/>
          <w:sz w:val="24"/>
          <w:szCs w:val="24"/>
        </w:rPr>
        <w:t xml:space="preserve"> są</w:t>
      </w:r>
      <w:r w:rsidRPr="00C229AE">
        <w:rPr>
          <w:rFonts w:ascii="Times New Roman" w:hAnsi="Times New Roman" w:cs="Times New Roman"/>
          <w:sz w:val="24"/>
          <w:szCs w:val="24"/>
        </w:rPr>
        <w:t xml:space="preserve"> </w:t>
      </w:r>
      <w:r>
        <w:rPr>
          <w:rFonts w:ascii="Times New Roman" w:hAnsi="Times New Roman" w:cs="Times New Roman"/>
          <w:sz w:val="24"/>
          <w:szCs w:val="24"/>
        </w:rPr>
        <w:t>formatorami i powinni</w:t>
      </w:r>
      <w:r w:rsidRPr="00C229AE">
        <w:rPr>
          <w:rFonts w:ascii="Times New Roman" w:hAnsi="Times New Roman" w:cs="Times New Roman"/>
          <w:sz w:val="24"/>
          <w:szCs w:val="24"/>
        </w:rPr>
        <w:t xml:space="preserve"> być gotowi do podjęcia się tej służby. </w:t>
      </w:r>
      <w:r>
        <w:rPr>
          <w:rFonts w:ascii="Times New Roman" w:hAnsi="Times New Roman" w:cs="Times New Roman"/>
          <w:sz w:val="24"/>
          <w:szCs w:val="24"/>
        </w:rPr>
        <w:t xml:space="preserve">Stwierdzono, że należy </w:t>
      </w:r>
      <w:r w:rsidRPr="00C229AE">
        <w:rPr>
          <w:rFonts w:ascii="Times New Roman" w:hAnsi="Times New Roman" w:cs="Times New Roman"/>
          <w:sz w:val="24"/>
          <w:szCs w:val="24"/>
        </w:rPr>
        <w:t>zachęcać i przybliżać arkana pracy formacyjnej zwłaszcza młodym księżom. Istotny jest również właściwy dobór kadry formacyjnej</w:t>
      </w:r>
      <w:r>
        <w:rPr>
          <w:rFonts w:ascii="Times New Roman" w:hAnsi="Times New Roman" w:cs="Times New Roman"/>
          <w:sz w:val="24"/>
          <w:szCs w:val="24"/>
        </w:rPr>
        <w:t xml:space="preserve"> i ich</w:t>
      </w:r>
      <w:r w:rsidRPr="00C229AE">
        <w:rPr>
          <w:rFonts w:ascii="Times New Roman" w:hAnsi="Times New Roman" w:cs="Times New Roman"/>
          <w:sz w:val="24"/>
          <w:szCs w:val="24"/>
        </w:rPr>
        <w:t xml:space="preserve"> wykształcenie do pełnienia funkcji wychowawczych</w:t>
      </w:r>
      <w:r>
        <w:rPr>
          <w:rFonts w:ascii="Times New Roman" w:hAnsi="Times New Roman" w:cs="Times New Roman"/>
          <w:sz w:val="24"/>
          <w:szCs w:val="24"/>
        </w:rPr>
        <w:t xml:space="preserve"> w Prowincji</w:t>
      </w:r>
      <w:r w:rsidRPr="00C229AE">
        <w:rPr>
          <w:rFonts w:ascii="Times New Roman" w:hAnsi="Times New Roman" w:cs="Times New Roman"/>
          <w:sz w:val="24"/>
          <w:szCs w:val="24"/>
        </w:rPr>
        <w:t>.</w:t>
      </w:r>
    </w:p>
    <w:p w:rsidR="005D21E2" w:rsidRPr="00B51FB7" w:rsidRDefault="005D21E2" w:rsidP="0021235D">
      <w:pPr>
        <w:suppressAutoHyphens/>
        <w:autoSpaceDN w:val="0"/>
        <w:spacing w:after="0" w:line="360" w:lineRule="auto"/>
        <w:ind w:firstLine="709"/>
        <w:jc w:val="both"/>
        <w:textAlignment w:val="baseline"/>
        <w:rPr>
          <w:rFonts w:ascii="Times New Roman" w:eastAsia="Times New Roman" w:hAnsi="Times New Roman" w:cs="Times New Roman"/>
          <w:kern w:val="3"/>
          <w:sz w:val="24"/>
          <w:szCs w:val="24"/>
          <w:lang w:eastAsia="zh-CN"/>
        </w:rPr>
      </w:pPr>
      <w:r w:rsidRPr="003D2276">
        <w:rPr>
          <w:rFonts w:ascii="Times New Roman" w:hAnsi="Times New Roman" w:cs="Times New Roman"/>
          <w:sz w:val="24"/>
          <w:szCs w:val="24"/>
        </w:rPr>
        <w:t>Ostatni rozdział</w:t>
      </w:r>
      <w:r>
        <w:rPr>
          <w:rFonts w:ascii="Times New Roman" w:hAnsi="Times New Roman" w:cs="Times New Roman"/>
          <w:sz w:val="24"/>
          <w:szCs w:val="24"/>
        </w:rPr>
        <w:t xml:space="preserve"> pracy przedstawia kierunki realizacji duchowości P</w:t>
      </w:r>
      <w:r w:rsidRPr="003D2276">
        <w:rPr>
          <w:rFonts w:ascii="Times New Roman" w:hAnsi="Times New Roman" w:cs="Times New Roman"/>
          <w:sz w:val="24"/>
          <w:szCs w:val="24"/>
        </w:rPr>
        <w:t>rowincji polskiej.</w:t>
      </w:r>
      <w:r>
        <w:rPr>
          <w:rFonts w:ascii="Times New Roman" w:hAnsi="Times New Roman" w:cs="Times New Roman"/>
          <w:sz w:val="24"/>
          <w:szCs w:val="24"/>
        </w:rPr>
        <w:t xml:space="preserve"> Zostały one wyznaczone przez charyzmat i posłannictwo Zgromadzenia oraz dynamizującą je duchowość. W przypadku polskiej Prowincji chodzi głównie o duszpasterstwo parafialne, prowadzone w kraju i za granicą przez polskich Misjonarzy, a także działalność misyjną prowadzoną w kraju przez ekipę rekolekcyjno-mis</w:t>
      </w:r>
      <w:r w:rsidR="00EC7764">
        <w:rPr>
          <w:rFonts w:ascii="Times New Roman" w:hAnsi="Times New Roman" w:cs="Times New Roman"/>
          <w:sz w:val="24"/>
          <w:szCs w:val="24"/>
        </w:rPr>
        <w:t>yjną, a za granicą przez wielu M</w:t>
      </w:r>
      <w:r>
        <w:rPr>
          <w:rFonts w:ascii="Times New Roman" w:hAnsi="Times New Roman" w:cs="Times New Roman"/>
          <w:sz w:val="24"/>
          <w:szCs w:val="24"/>
        </w:rPr>
        <w:t xml:space="preserve">isjonarzy, pracujących na misjach </w:t>
      </w:r>
      <w:r w:rsidRPr="003554C2">
        <w:rPr>
          <w:rFonts w:ascii="Times New Roman" w:hAnsi="Times New Roman" w:cs="Times New Roman"/>
          <w:i/>
          <w:sz w:val="24"/>
          <w:szCs w:val="24"/>
        </w:rPr>
        <w:t>ad gentes</w:t>
      </w:r>
      <w:r>
        <w:rPr>
          <w:rFonts w:ascii="Times New Roman" w:hAnsi="Times New Roman" w:cs="Times New Roman"/>
          <w:sz w:val="24"/>
          <w:szCs w:val="24"/>
        </w:rPr>
        <w:t xml:space="preserve">. Trzecim rodzajem praktycznej realizacji duchowości Prowincji jest specjalistyczna praca z rodzinami w centrach duchowości świętorodzinnej, prowadzonych przez Misjonarzy Świętej Rodziny na terenie całego kraju. We wszystkich tych kierunkach, co podkreślono w pracy, posługa Misjonarzy prowadzona jest w duchu Zgromadzenia. Istotnym elementem duszpasterskiej troski naszych współbraci jest przepojenie wiernych świeckich duchowością naszego Zgromadzenia i naszej Prowincji. </w:t>
      </w:r>
    </w:p>
    <w:p w:rsidR="008C3C16" w:rsidRPr="00226891" w:rsidRDefault="008C3C16" w:rsidP="008C3C16">
      <w:pPr>
        <w:jc w:val="both"/>
        <w:rPr>
          <w:b/>
          <w:i/>
          <w:sz w:val="28"/>
          <w:szCs w:val="28"/>
          <w:lang w:val="en-US"/>
        </w:rPr>
      </w:pPr>
      <w:r w:rsidRPr="00226891">
        <w:rPr>
          <w:b/>
          <w:sz w:val="28"/>
          <w:szCs w:val="28"/>
          <w:lang w:val="en-US"/>
        </w:rPr>
        <w:lastRenderedPageBreak/>
        <w:t xml:space="preserve">The summary of the doctoral dissertation by Fr Piotr Jacek Krupa MSF entitled </w:t>
      </w:r>
      <w:r w:rsidRPr="00226891">
        <w:rPr>
          <w:b/>
          <w:i/>
          <w:sz w:val="28"/>
          <w:szCs w:val="28"/>
          <w:lang w:val="en-US"/>
        </w:rPr>
        <w:t>The spirituality of Polish Province</w:t>
      </w:r>
      <w:r>
        <w:rPr>
          <w:b/>
          <w:i/>
          <w:sz w:val="28"/>
          <w:szCs w:val="28"/>
          <w:lang w:val="en-US"/>
        </w:rPr>
        <w:t xml:space="preserve"> of Missionaries of Holy Family</w:t>
      </w:r>
    </w:p>
    <w:p w:rsidR="008C3C16" w:rsidRPr="00226891" w:rsidRDefault="008C3C16" w:rsidP="008C3C16">
      <w:pPr>
        <w:jc w:val="both"/>
        <w:rPr>
          <w:b/>
          <w:i/>
          <w:lang w:val="en-US"/>
        </w:rPr>
      </w:pPr>
    </w:p>
    <w:p w:rsidR="008C3C16" w:rsidRDefault="008C3C16" w:rsidP="008C3C16">
      <w:pPr>
        <w:spacing w:after="0" w:line="360" w:lineRule="auto"/>
        <w:ind w:firstLine="708"/>
        <w:jc w:val="both"/>
        <w:rPr>
          <w:lang w:val="en-US"/>
        </w:rPr>
      </w:pPr>
      <w:r>
        <w:rPr>
          <w:lang w:val="en-US"/>
        </w:rPr>
        <w:t>The aim of this dissertation is to analyze the spirituality of Polish Province based on source  materials and every possible theses by the members of the Province and the whole Congregation. It enables not only to collect and systematize the heritage of the Province but also outline the main features of spirituality of Missionaries of Holy Family in Poland. Therefore, it can constitute a part of forming materials for future Missionaries of Polish Province.</w:t>
      </w:r>
    </w:p>
    <w:p w:rsidR="008C3C16" w:rsidRDefault="008C3C16" w:rsidP="008C3C16">
      <w:pPr>
        <w:spacing w:after="0" w:line="360" w:lineRule="auto"/>
        <w:ind w:firstLine="708"/>
        <w:jc w:val="both"/>
        <w:rPr>
          <w:lang w:val="en-US"/>
        </w:rPr>
      </w:pPr>
      <w:r>
        <w:rPr>
          <w:lang w:val="en-US"/>
        </w:rPr>
        <w:t>The analysis in this area hasn't been easy. Collecting literature required long term searching in libraries and archives of the Congregation. It involved chronicles located in the oldest houses in Province in Kazimierz Biskupi and Górka Klasztorna. This rich 90 year-old heritage has been amplified by the latest documents of the Province and numerous studies of history, charisma and mission of the Missionaries of the Holy Family from Poland.</w:t>
      </w:r>
    </w:p>
    <w:p w:rsidR="008C3C16" w:rsidRDefault="008C3C16" w:rsidP="008C3C16">
      <w:pPr>
        <w:spacing w:after="0" w:line="360" w:lineRule="auto"/>
        <w:ind w:firstLine="708"/>
        <w:jc w:val="both"/>
        <w:rPr>
          <w:lang w:val="en-US"/>
        </w:rPr>
      </w:pPr>
      <w:r>
        <w:rPr>
          <w:lang w:val="en-US"/>
        </w:rPr>
        <w:t>The analysis has mainly been based on source materials of the Institute in Polish and in foreign languages. The source literature contains teaching of the Church, the documents from the time of the pontificate of Leo XIII in particular, the works of the Founder Father, the Congregation and the Province. The literature contains the works and articles on life and service of Polish Province.</w:t>
      </w:r>
    </w:p>
    <w:p w:rsidR="008C3C16" w:rsidRDefault="008C3C16" w:rsidP="008C3C16">
      <w:pPr>
        <w:spacing w:after="0" w:line="360" w:lineRule="auto"/>
        <w:ind w:firstLine="708"/>
        <w:jc w:val="both"/>
        <w:rPr>
          <w:lang w:val="en-US"/>
        </w:rPr>
      </w:pPr>
      <w:r>
        <w:rPr>
          <w:lang w:val="en-US"/>
        </w:rPr>
        <w:t>In the thesis, the common method used in works devoted to theology of spirituality is dominant, this involves scholastic conception which differentiate the material object - being the subject of the particular science and its studies and the formal object. The material object includes the spirituality of Polish Province whereas the formal one includes documents of the Congregation, those related to Polish Province in particular. It has been necessary to implement historical-critical method, enabling the analysis of historical sources, chronicles and archives and drawing appropriate conclusions for a given era. The logical synthesis of selected material constitutes the genesis, expansion and main characteristics of the spirituality of Polish Province of MSF and their formation methods and practical application.</w:t>
      </w:r>
    </w:p>
    <w:p w:rsidR="008C3C16" w:rsidRDefault="008C3C16" w:rsidP="008C3C16">
      <w:pPr>
        <w:spacing w:after="0" w:line="360" w:lineRule="auto"/>
        <w:ind w:firstLine="708"/>
        <w:jc w:val="both"/>
        <w:rPr>
          <w:lang w:val="en-US"/>
        </w:rPr>
      </w:pPr>
      <w:r>
        <w:rPr>
          <w:lang w:val="en-US"/>
        </w:rPr>
        <w:t xml:space="preserve">Chapter one presents the genesis of Polish Province of the Congregation. It has been noticed that it was already a part of developing idea of late mission vocations. Father Berthier, faithful to the message of Mother of God from La Salette, </w:t>
      </w:r>
      <w:r w:rsidRPr="00B03D7F">
        <w:rPr>
          <w:i/>
          <w:lang w:val="en-US"/>
        </w:rPr>
        <w:t>go and proclaim to all my people</w:t>
      </w:r>
      <w:r>
        <w:rPr>
          <w:i/>
          <w:lang w:val="en-US"/>
        </w:rPr>
        <w:t>,</w:t>
      </w:r>
      <w:r>
        <w:rPr>
          <w:lang w:val="en-US"/>
        </w:rPr>
        <w:t xml:space="preserve"> and engrossed in the voice of the Church calling by Pope Leo XIII to renew the society through families and save the souls from mission places, he desired his Congregation to respond to this appeal immediately. With the growing number of priests, the Missionaries considered to fulfill the mission of the Congregation and send priests-monks on a mission. At the beginning it was to Brazil, Switzerland and Norway. Mission in Poland was next. The Government sent Father Kuczera to Poland to search for vocations and </w:t>
      </w:r>
      <w:r>
        <w:rPr>
          <w:lang w:val="en-US"/>
        </w:rPr>
        <w:lastRenderedPageBreak/>
        <w:t xml:space="preserve">establish homes for the Congregation. The first home was the monastery in Wieluń. When the number of applicants increased significantly, the Congregation obtained a former saint Bernard's monastery in Kazimierz Biskupi and then in 1923 a monastery in Górka Klasztorna. Chroniclers underlined the zeal of Father Kuczera and his alumni. They made the Father Berthier's mission spread throughout Poland. </w:t>
      </w:r>
    </w:p>
    <w:p w:rsidR="008C3C16" w:rsidRDefault="008C3C16" w:rsidP="008C3C16">
      <w:pPr>
        <w:spacing w:after="0" w:line="360" w:lineRule="auto"/>
        <w:ind w:firstLine="708"/>
        <w:jc w:val="both"/>
        <w:rPr>
          <w:lang w:val="en-US"/>
        </w:rPr>
      </w:pPr>
      <w:r>
        <w:rPr>
          <w:lang w:val="en-US"/>
        </w:rPr>
        <w:t>The greatest development was in the thirties of the XX century which is described in the second chapter. The Missionaries obtained monasteries, renovated and built schools. The expansion resulted in sending first Polish missionaries abroad. They also served in Poland with retreats and fulfilled their mission. Unfortunately this development was inhibited by the second world war in 1939. In November 30 missionaries, together with provincial Father Piotr Zawada, were taken from Górka Klasztorna and executed in Pasternak. In June 1943 in Mauthausen another missionary from Polish Province, Father Edmund Kałas, was killed. His beatification process is finishing in Rome. The spirituality of martyrdom, as it appeared and was shown in the thesis, was not only present during the war. The communist government in numerous ways prosecuted missionaries and the Church in Poland. In the atmosphere of isolation from the western Europe, the missionaries waited until the Second Vatican Council.</w:t>
      </w:r>
    </w:p>
    <w:p w:rsidR="008C3C16" w:rsidRDefault="008C3C16" w:rsidP="008C3C16">
      <w:pPr>
        <w:spacing w:after="0" w:line="360" w:lineRule="auto"/>
        <w:ind w:firstLine="708"/>
        <w:jc w:val="both"/>
        <w:rPr>
          <w:lang w:val="en-US"/>
        </w:rPr>
      </w:pPr>
      <w:r>
        <w:rPr>
          <w:lang w:val="en-US"/>
        </w:rPr>
        <w:t xml:space="preserve">In Poland the spirituality </w:t>
      </w:r>
      <w:r w:rsidRPr="002A55AE">
        <w:rPr>
          <w:i/>
          <w:lang w:val="en-US"/>
        </w:rPr>
        <w:t>aggiornamento</w:t>
      </w:r>
      <w:r>
        <w:rPr>
          <w:lang w:val="en-US"/>
        </w:rPr>
        <w:t xml:space="preserve"> dealt with precise analysis of </w:t>
      </w:r>
      <w:r w:rsidRPr="002A55AE">
        <w:rPr>
          <w:i/>
          <w:lang w:val="en-US"/>
        </w:rPr>
        <w:t>Perfectae caritatis</w:t>
      </w:r>
      <w:r>
        <w:rPr>
          <w:lang w:val="en-US"/>
        </w:rPr>
        <w:t xml:space="preserve"> </w:t>
      </w:r>
      <w:r w:rsidRPr="002A55AE">
        <w:rPr>
          <w:lang w:val="en-US"/>
        </w:rPr>
        <w:t>decree</w:t>
      </w:r>
      <w:r>
        <w:rPr>
          <w:lang w:val="en-US"/>
        </w:rPr>
        <w:t xml:space="preserve">, VI chapter of dogmatic Constitution </w:t>
      </w:r>
      <w:r w:rsidRPr="002A55AE">
        <w:rPr>
          <w:i/>
          <w:lang w:val="en-US"/>
        </w:rPr>
        <w:t>Lumen gentium</w:t>
      </w:r>
      <w:r>
        <w:rPr>
          <w:i/>
          <w:lang w:val="en-US"/>
        </w:rPr>
        <w:t xml:space="preserve"> </w:t>
      </w:r>
      <w:r>
        <w:rPr>
          <w:lang w:val="en-US"/>
        </w:rPr>
        <w:t>devoted to monks and the call ad gentes, persuading to work in mission places. It provoked changes in documentation of the Province according to the Holy See requirements established by the Council. The changes were approved by the Holy See in 1983 and accepted by the General Chapter, and were published in 1985.</w:t>
      </w:r>
    </w:p>
    <w:p w:rsidR="008C3C16" w:rsidRDefault="008C3C16" w:rsidP="008C3C16">
      <w:pPr>
        <w:spacing w:after="0" w:line="360" w:lineRule="auto"/>
        <w:ind w:firstLine="708"/>
        <w:jc w:val="both"/>
        <w:rPr>
          <w:lang w:val="en-US"/>
        </w:rPr>
      </w:pPr>
      <w:r>
        <w:rPr>
          <w:lang w:val="en-US"/>
        </w:rPr>
        <w:t>The third chapter, being the central part, presents the basic characteristic of the spirituality of the Province. The papal documents on family and the need to fulfill pastoral care for families became dominant over La Salette spirituality of mission. The commissions</w:t>
      </w:r>
      <w:r w:rsidRPr="005C5EED">
        <w:rPr>
          <w:lang w:val="en-US"/>
        </w:rPr>
        <w:t xml:space="preserve"> </w:t>
      </w:r>
      <w:r>
        <w:rPr>
          <w:lang w:val="en-US"/>
        </w:rPr>
        <w:t>appointed by General and Province Governments underlined the necessity to analyze the spirituality of La Salette and reintroduce it into today's  life, prayers and mission. They pointed out the need to pay attention to missionary spirituality dynamically engaging the members of Polish Province.</w:t>
      </w:r>
    </w:p>
    <w:p w:rsidR="008C3C16" w:rsidRDefault="008C3C16" w:rsidP="008C3C16">
      <w:pPr>
        <w:spacing w:after="0" w:line="360" w:lineRule="auto"/>
        <w:ind w:firstLine="708"/>
        <w:jc w:val="both"/>
        <w:rPr>
          <w:lang w:val="en-US"/>
        </w:rPr>
      </w:pPr>
      <w:r>
        <w:rPr>
          <w:lang w:val="en-US"/>
        </w:rPr>
        <w:t xml:space="preserve">The positive aspect is visible in the development of the area related to the Holy Family in the spirituality of the Province. The beginning dates back to the 80s of the previous century. John Paul II in his apostolic exhortation </w:t>
      </w:r>
      <w:r w:rsidRPr="00D334EE">
        <w:rPr>
          <w:i/>
          <w:lang w:val="en-US"/>
        </w:rPr>
        <w:t>Familiaris Consortio</w:t>
      </w:r>
      <w:r>
        <w:rPr>
          <w:lang w:val="en-US"/>
        </w:rPr>
        <w:t xml:space="preserve"> (1981) and then The General Chapter devoted significant effort to this subject.</w:t>
      </w:r>
    </w:p>
    <w:p w:rsidR="008C3C16" w:rsidRDefault="008C3C16" w:rsidP="008C3C16">
      <w:pPr>
        <w:spacing w:after="0" w:line="360" w:lineRule="auto"/>
        <w:ind w:firstLine="708"/>
        <w:jc w:val="both"/>
        <w:rPr>
          <w:lang w:val="en-US"/>
        </w:rPr>
      </w:pPr>
      <w:r>
        <w:rPr>
          <w:lang w:val="en-US"/>
        </w:rPr>
        <w:t xml:space="preserve">The development of Christian spirituality is followed by a proper formation. Chapter four, based on requirements for the formation of Polish Province enlisted in Province Directory, presents each stage of formation: beginning, main and constant. It has been analyzed that the formation in Polish Province results in deepening spirituality, preparing for consecrated life in communion and </w:t>
      </w:r>
      <w:r>
        <w:rPr>
          <w:lang w:val="en-US"/>
        </w:rPr>
        <w:lastRenderedPageBreak/>
        <w:t>apostolate in the spirituality of the Holy Family. The inner communion in the community following the same spirit is the foundation for formation and apostolate of Missionaries.</w:t>
      </w:r>
    </w:p>
    <w:p w:rsidR="008C3C16" w:rsidRDefault="008C3C16" w:rsidP="008C3C16">
      <w:pPr>
        <w:spacing w:after="0" w:line="360" w:lineRule="auto"/>
        <w:ind w:firstLine="708"/>
        <w:jc w:val="both"/>
        <w:rPr>
          <w:lang w:val="en-US"/>
        </w:rPr>
      </w:pPr>
      <w:r>
        <w:rPr>
          <w:lang w:val="en-US"/>
        </w:rPr>
        <w:t>It has been suggested, with reference to the documentation of the Province on formation, that it need to be reminded that all brothers are formators and should be prepared to serve as those. It has been claimed that young priests should be encouraged and familiarized with the formation process. It is important to select good people according to their qualifications before they serve as form teachers in Province.</w:t>
      </w:r>
    </w:p>
    <w:p w:rsidR="008C3C16" w:rsidRPr="002A55AE" w:rsidRDefault="008C3C16" w:rsidP="008C3C16">
      <w:pPr>
        <w:spacing w:after="0" w:line="360" w:lineRule="auto"/>
        <w:ind w:firstLine="708"/>
        <w:jc w:val="both"/>
        <w:rPr>
          <w:lang w:val="en-US"/>
        </w:rPr>
      </w:pPr>
      <w:r>
        <w:rPr>
          <w:lang w:val="en-US"/>
        </w:rPr>
        <w:t xml:space="preserve">The last chapter presents the dimensions of realization of the spirituality of Polish Province. They have been drawn by charisma and mission of the Congregation and its spirituality. In Polish Province, pastoral care in parishes in the country and abroad is the main activity of Polish missionaries, also missionary activity in the country and missionaries working abroad </w:t>
      </w:r>
      <w:r w:rsidRPr="00442276">
        <w:rPr>
          <w:i/>
          <w:lang w:val="en-US"/>
        </w:rPr>
        <w:t>ad gentes</w:t>
      </w:r>
      <w:r>
        <w:rPr>
          <w:lang w:val="en-US"/>
        </w:rPr>
        <w:t xml:space="preserve"> in mission places. The third dimension of practical realization of the spirituality by the Province is specialist assistance in the Holy Family spiritual centres established by the Missionaries of the Holy Family in the whole country. It has been underlined that the work assistance or service in all dimensions is the realization of the spirituality of the Congregation. It is important that pastoral care of our missionaries enriches laypeople with the spirituality of our Congregation and our Province.</w:t>
      </w:r>
    </w:p>
    <w:p w:rsidR="000C71DE" w:rsidRPr="00C27A3A" w:rsidRDefault="000C71DE" w:rsidP="00F47C4D">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p>
    <w:sectPr w:rsidR="000C71DE" w:rsidRPr="00C27A3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64" w:rsidRDefault="00324D64" w:rsidP="005D21E2">
      <w:pPr>
        <w:spacing w:after="0" w:line="240" w:lineRule="auto"/>
      </w:pPr>
      <w:r>
        <w:separator/>
      </w:r>
    </w:p>
  </w:endnote>
  <w:endnote w:type="continuationSeparator" w:id="0">
    <w:p w:rsidR="00324D64" w:rsidRDefault="00324D64" w:rsidP="005D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888835"/>
      <w:docPartObj>
        <w:docPartGallery w:val="Page Numbers (Bottom of Page)"/>
        <w:docPartUnique/>
      </w:docPartObj>
    </w:sdtPr>
    <w:sdtEndPr/>
    <w:sdtContent>
      <w:p w:rsidR="00C27A3A" w:rsidRDefault="00C27A3A">
        <w:pPr>
          <w:pStyle w:val="Stopka"/>
          <w:jc w:val="right"/>
        </w:pPr>
        <w:r>
          <w:fldChar w:fldCharType="begin"/>
        </w:r>
        <w:r>
          <w:instrText>PAGE   \* MERGEFORMAT</w:instrText>
        </w:r>
        <w:r>
          <w:fldChar w:fldCharType="separate"/>
        </w:r>
        <w:r w:rsidR="000A4A35">
          <w:rPr>
            <w:noProof/>
          </w:rPr>
          <w:t>4</w:t>
        </w:r>
        <w:r>
          <w:fldChar w:fldCharType="end"/>
        </w:r>
      </w:p>
    </w:sdtContent>
  </w:sdt>
  <w:p w:rsidR="00C27A3A" w:rsidRDefault="00C27A3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64" w:rsidRDefault="00324D64" w:rsidP="005D21E2">
      <w:pPr>
        <w:spacing w:after="0" w:line="240" w:lineRule="auto"/>
      </w:pPr>
      <w:r>
        <w:separator/>
      </w:r>
    </w:p>
  </w:footnote>
  <w:footnote w:type="continuationSeparator" w:id="0">
    <w:p w:rsidR="00324D64" w:rsidRDefault="00324D64" w:rsidP="005D21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905"/>
    <w:rsid w:val="0004107A"/>
    <w:rsid w:val="000A4A35"/>
    <w:rsid w:val="000C71DE"/>
    <w:rsid w:val="001C096A"/>
    <w:rsid w:val="0021235D"/>
    <w:rsid w:val="002573EC"/>
    <w:rsid w:val="00324D64"/>
    <w:rsid w:val="00342D93"/>
    <w:rsid w:val="00492C8C"/>
    <w:rsid w:val="005D21E2"/>
    <w:rsid w:val="00736905"/>
    <w:rsid w:val="0083366B"/>
    <w:rsid w:val="008C3C16"/>
    <w:rsid w:val="00960998"/>
    <w:rsid w:val="009F1849"/>
    <w:rsid w:val="00BA538D"/>
    <w:rsid w:val="00C27A3A"/>
    <w:rsid w:val="00DE03EA"/>
    <w:rsid w:val="00DE1583"/>
    <w:rsid w:val="00E1099A"/>
    <w:rsid w:val="00E16C0F"/>
    <w:rsid w:val="00EC7764"/>
    <w:rsid w:val="00F4203A"/>
    <w:rsid w:val="00F47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F95A6-1676-4F46-ADD2-D62E226A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1E2"/>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 Znak Znak Znak, Znak,Znak Znak Znak Znak"/>
    <w:basedOn w:val="Normalny"/>
    <w:link w:val="TekstprzypisudolnegoZnak"/>
    <w:uiPriority w:val="99"/>
    <w:unhideWhenUsed/>
    <w:rsid w:val="005D21E2"/>
    <w:pPr>
      <w:spacing w:after="0" w:line="240" w:lineRule="auto"/>
    </w:pPr>
    <w:rPr>
      <w:sz w:val="20"/>
      <w:szCs w:val="20"/>
    </w:rPr>
  </w:style>
  <w:style w:type="character" w:customStyle="1" w:styleId="TekstprzypisudolnegoZnak">
    <w:name w:val="Tekst przypisu dolnego Znak"/>
    <w:aliases w:val="Tekst przypisu Znak, Znak Znak Znak Znak Znak, Znak Znak,Znak Znak Znak Znak Znak"/>
    <w:basedOn w:val="Domylnaczcionkaakapitu"/>
    <w:link w:val="Tekstprzypisudolnego"/>
    <w:uiPriority w:val="99"/>
    <w:rsid w:val="005D21E2"/>
    <w:rPr>
      <w:sz w:val="20"/>
      <w:szCs w:val="20"/>
    </w:rPr>
  </w:style>
  <w:style w:type="character" w:styleId="Odwoanieprzypisudolnego">
    <w:name w:val="footnote reference"/>
    <w:basedOn w:val="Domylnaczcionkaakapitu"/>
    <w:semiHidden/>
    <w:unhideWhenUsed/>
    <w:rsid w:val="005D21E2"/>
    <w:rPr>
      <w:vertAlign w:val="superscript"/>
    </w:rPr>
  </w:style>
  <w:style w:type="paragraph" w:customStyle="1" w:styleId="tekatprzypisu">
    <w:name w:val="tekat przypisu"/>
    <w:basedOn w:val="Normalny"/>
    <w:link w:val="tekatprzypisuZnak"/>
    <w:rsid w:val="005D21E2"/>
    <w:pPr>
      <w:spacing w:before="60" w:after="0" w:line="240" w:lineRule="auto"/>
      <w:ind w:firstLine="567"/>
      <w:jc w:val="both"/>
    </w:pPr>
    <w:rPr>
      <w:rFonts w:ascii="Times New Roman" w:eastAsia="SimSun" w:hAnsi="Times New Roman" w:cs="Times New Roman"/>
      <w:sz w:val="20"/>
      <w:szCs w:val="20"/>
      <w:lang w:eastAsia="zh-CN"/>
    </w:rPr>
  </w:style>
  <w:style w:type="character" w:customStyle="1" w:styleId="tekatprzypisuZnak">
    <w:name w:val="tekat przypisu Znak"/>
    <w:link w:val="tekatprzypisu"/>
    <w:rsid w:val="005D21E2"/>
    <w:rPr>
      <w:rFonts w:ascii="Times New Roman" w:eastAsia="SimSun" w:hAnsi="Times New Roman" w:cs="Times New Roman"/>
      <w:sz w:val="20"/>
      <w:szCs w:val="20"/>
      <w:lang w:eastAsia="zh-CN"/>
    </w:rPr>
  </w:style>
  <w:style w:type="character" w:customStyle="1" w:styleId="FontStyle16">
    <w:name w:val="Font Style16"/>
    <w:uiPriority w:val="99"/>
    <w:rsid w:val="005D21E2"/>
    <w:rPr>
      <w:rFonts w:ascii="Times New Roman" w:hAnsi="Times New Roman" w:cs="Times New Roman"/>
      <w:b/>
      <w:bCs/>
      <w:sz w:val="30"/>
      <w:szCs w:val="30"/>
    </w:rPr>
  </w:style>
  <w:style w:type="character" w:customStyle="1" w:styleId="FontStyle17">
    <w:name w:val="Font Style17"/>
    <w:uiPriority w:val="99"/>
    <w:rsid w:val="005D21E2"/>
    <w:rPr>
      <w:rFonts w:ascii="Times New Roman" w:hAnsi="Times New Roman" w:cs="Times New Roman"/>
      <w:sz w:val="18"/>
      <w:szCs w:val="18"/>
    </w:rPr>
  </w:style>
  <w:style w:type="paragraph" w:styleId="Tekstdymka">
    <w:name w:val="Balloon Text"/>
    <w:basedOn w:val="Normalny"/>
    <w:link w:val="TekstdymkaZnak"/>
    <w:uiPriority w:val="99"/>
    <w:semiHidden/>
    <w:unhideWhenUsed/>
    <w:rsid w:val="00C27A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A3A"/>
    <w:rPr>
      <w:rFonts w:ascii="Segoe UI" w:hAnsi="Segoe UI" w:cs="Segoe UI"/>
      <w:sz w:val="18"/>
      <w:szCs w:val="18"/>
    </w:rPr>
  </w:style>
  <w:style w:type="paragraph" w:styleId="Nagwek">
    <w:name w:val="header"/>
    <w:basedOn w:val="Normalny"/>
    <w:link w:val="NagwekZnak"/>
    <w:uiPriority w:val="99"/>
    <w:unhideWhenUsed/>
    <w:rsid w:val="00C27A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7A3A"/>
  </w:style>
  <w:style w:type="paragraph" w:styleId="Stopka">
    <w:name w:val="footer"/>
    <w:basedOn w:val="Normalny"/>
    <w:link w:val="StopkaZnak"/>
    <w:uiPriority w:val="99"/>
    <w:unhideWhenUsed/>
    <w:rsid w:val="00C27A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2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2251</Words>
  <Characters>13506</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UMK</cp:lastModifiedBy>
  <cp:revision>2</cp:revision>
  <cp:lastPrinted>2018-12-05T08:57:00Z</cp:lastPrinted>
  <dcterms:created xsi:type="dcterms:W3CDTF">2019-02-06T16:22:00Z</dcterms:created>
  <dcterms:modified xsi:type="dcterms:W3CDTF">2019-02-06T16:22:00Z</dcterms:modified>
</cp:coreProperties>
</file>